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72010" w14:textId="77777777" w:rsidR="00C6400D" w:rsidRDefault="00CC4FB5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14:paraId="7145DAA1" w14:textId="77777777" w:rsidR="00C6400D" w:rsidRDefault="00C6400D">
      <w:pPr>
        <w:pStyle w:val="Standard"/>
        <w:jc w:val="center"/>
        <w:rPr>
          <w:sz w:val="22"/>
          <w:szCs w:val="22"/>
        </w:rPr>
      </w:pPr>
    </w:p>
    <w:p w14:paraId="1FE14402" w14:textId="77777777" w:rsidR="00C6400D" w:rsidRDefault="00C6400D">
      <w:pPr>
        <w:pStyle w:val="Standard"/>
        <w:jc w:val="center"/>
        <w:rPr>
          <w:b/>
          <w:bCs/>
          <w:sz w:val="28"/>
          <w:szCs w:val="28"/>
        </w:rPr>
      </w:pPr>
    </w:p>
    <w:p w14:paraId="1FFABB66" w14:textId="338E2E66" w:rsidR="00C6400D" w:rsidRDefault="00CC4FB5">
      <w:pPr>
        <w:pStyle w:val="Standard"/>
        <w:rPr>
          <w:b/>
          <w:bCs/>
        </w:rPr>
      </w:pPr>
      <w:r>
        <w:rPr>
          <w:b/>
          <w:bCs/>
        </w:rPr>
        <w:t xml:space="preserve">     31 March</w:t>
      </w:r>
      <w:r w:rsidR="00A5718A">
        <w:rPr>
          <w:b/>
          <w:bCs/>
        </w:rPr>
        <w:t xml:space="preserve"> 201</w:t>
      </w:r>
      <w:r w:rsidR="00FB2C7D">
        <w:rPr>
          <w:b/>
          <w:bCs/>
        </w:rPr>
        <w:t>5</w:t>
      </w:r>
      <w:bookmarkStart w:id="0" w:name="_GoBack"/>
      <w:bookmarkEnd w:id="0"/>
      <w:r w:rsidR="00A5718A">
        <w:rPr>
          <w:b/>
          <w:bCs/>
        </w:rPr>
        <w:tab/>
      </w:r>
      <w:r w:rsidR="00A5718A">
        <w:rPr>
          <w:b/>
          <w:bCs/>
        </w:rPr>
        <w:tab/>
      </w:r>
      <w:r w:rsidR="00A5718A">
        <w:rPr>
          <w:b/>
          <w:bCs/>
        </w:rPr>
        <w:tab/>
      </w:r>
      <w:r w:rsidR="00A5718A">
        <w:rPr>
          <w:b/>
          <w:bCs/>
        </w:rPr>
        <w:tab/>
      </w:r>
      <w:r w:rsidR="00A5718A">
        <w:rPr>
          <w:b/>
          <w:bCs/>
        </w:rPr>
        <w:tab/>
      </w:r>
      <w:r w:rsidR="00A5718A">
        <w:rPr>
          <w:b/>
          <w:bCs/>
        </w:rPr>
        <w:tab/>
      </w:r>
      <w:r w:rsidR="00A5718A">
        <w:rPr>
          <w:b/>
          <w:bCs/>
        </w:rPr>
        <w:tab/>
        <w:t xml:space="preserve">    </w:t>
      </w:r>
      <w:proofErr w:type="gramStart"/>
      <w:r w:rsidR="00A5718A">
        <w:rPr>
          <w:b/>
          <w:bCs/>
        </w:rPr>
        <w:tab/>
        <w:t xml:space="preserve">  31</w:t>
      </w:r>
      <w:proofErr w:type="gramEnd"/>
      <w:r w:rsidR="00A5718A">
        <w:rPr>
          <w:b/>
          <w:bCs/>
        </w:rPr>
        <w:t xml:space="preserve"> March 2016</w:t>
      </w:r>
    </w:p>
    <w:p w14:paraId="70F3F425" w14:textId="77777777" w:rsidR="00C6400D" w:rsidRDefault="00CC4FB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ACCOUNT BALANCE</w:t>
      </w:r>
    </w:p>
    <w:p w14:paraId="59EA2334" w14:textId="77777777" w:rsidR="00C6400D" w:rsidRDefault="00CC4FB5">
      <w:pPr>
        <w:pStyle w:val="Standard"/>
      </w:pPr>
      <w:r>
        <w:tab/>
        <w:t xml:space="preserve">       £ . p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£ . p</w:t>
      </w:r>
    </w:p>
    <w:p w14:paraId="06557429" w14:textId="77777777" w:rsidR="00C6400D" w:rsidRDefault="00C6400D">
      <w:pPr>
        <w:pStyle w:val="Standard"/>
        <w:jc w:val="center"/>
        <w:rPr>
          <w:sz w:val="22"/>
          <w:szCs w:val="22"/>
        </w:rPr>
      </w:pPr>
    </w:p>
    <w:p w14:paraId="1755FC73" w14:textId="2B565059" w:rsidR="00C6400D" w:rsidRDefault="00CC4FB5">
      <w:pPr>
        <w:pStyle w:val="Standard"/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="005305AA">
        <w:rPr>
          <w:sz w:val="22"/>
          <w:szCs w:val="22"/>
        </w:rPr>
        <w:t>2015.79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Brought Forward as at 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April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sz w:val="22"/>
          <w:szCs w:val="22"/>
        </w:rPr>
        <w:t>2016.79</w:t>
      </w:r>
    </w:p>
    <w:p w14:paraId="58C27A0E" w14:textId="42589A06" w:rsidR="00C6400D" w:rsidRDefault="00CC4F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5305AA">
        <w:rPr>
          <w:sz w:val="22"/>
          <w:szCs w:val="22"/>
        </w:rPr>
        <w:t>6772.77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sz w:val="22"/>
          <w:szCs w:val="22"/>
        </w:rPr>
        <w:t>7696.87</w:t>
      </w:r>
    </w:p>
    <w:p w14:paraId="37D1405B" w14:textId="61C0B0A0" w:rsidR="00C6400D" w:rsidRDefault="00CC4F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5305AA">
        <w:rPr>
          <w:sz w:val="22"/>
          <w:szCs w:val="22"/>
        </w:rPr>
        <w:t>7840.53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Add Total Receipts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sz w:val="22"/>
          <w:szCs w:val="22"/>
        </w:rPr>
        <w:t>8264.93</w:t>
      </w:r>
    </w:p>
    <w:p w14:paraId="719EB1A8" w14:textId="40EAEEBB" w:rsidR="00C6400D" w:rsidRDefault="00CC4FB5">
      <w:pPr>
        <w:pStyle w:val="Standard"/>
      </w:pPr>
      <w:r>
        <w:rPr>
          <w:sz w:val="22"/>
          <w:szCs w:val="22"/>
        </w:rPr>
        <w:tab/>
        <w:t xml:space="preserve">   </w:t>
      </w:r>
      <w:r w:rsidR="005305AA">
        <w:rPr>
          <w:sz w:val="22"/>
          <w:szCs w:val="22"/>
          <w:u w:val="single"/>
        </w:rPr>
        <w:t>6915.43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Less Total Payments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sz w:val="22"/>
          <w:szCs w:val="22"/>
          <w:u w:val="single"/>
        </w:rPr>
        <w:t>7209.42</w:t>
      </w:r>
    </w:p>
    <w:p w14:paraId="7012689F" w14:textId="77777777" w:rsidR="00C6400D" w:rsidRDefault="00C6400D">
      <w:pPr>
        <w:pStyle w:val="Standard"/>
        <w:rPr>
          <w:sz w:val="22"/>
          <w:szCs w:val="22"/>
          <w:u w:val="single"/>
        </w:rPr>
      </w:pPr>
    </w:p>
    <w:p w14:paraId="0D449FDD" w14:textId="05D563C7" w:rsidR="00C6400D" w:rsidRDefault="00CC4FB5">
      <w:pPr>
        <w:pStyle w:val="Standard"/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</w:t>
      </w:r>
      <w:r w:rsidR="005305AA">
        <w:rPr>
          <w:b/>
          <w:bCs/>
          <w:sz w:val="22"/>
          <w:szCs w:val="22"/>
          <w:u w:val="single"/>
        </w:rPr>
        <w:t>9713.66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 Forward as at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March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b/>
          <w:bCs/>
          <w:sz w:val="22"/>
          <w:szCs w:val="22"/>
          <w:u w:val="single"/>
        </w:rPr>
        <w:t>10769.17</w:t>
      </w:r>
    </w:p>
    <w:p w14:paraId="1CB59DC1" w14:textId="77777777" w:rsidR="00C6400D" w:rsidRDefault="00C6400D">
      <w:pPr>
        <w:pStyle w:val="Standard"/>
        <w:jc w:val="center"/>
        <w:rPr>
          <w:b/>
          <w:bCs/>
          <w:sz w:val="22"/>
          <w:szCs w:val="22"/>
        </w:rPr>
      </w:pPr>
    </w:p>
    <w:p w14:paraId="7E71BEFD" w14:textId="77777777" w:rsidR="00C6400D" w:rsidRDefault="00C6400D">
      <w:pPr>
        <w:pStyle w:val="Standard"/>
        <w:jc w:val="center"/>
        <w:rPr>
          <w:b/>
          <w:bCs/>
          <w:sz w:val="22"/>
          <w:szCs w:val="22"/>
        </w:rPr>
      </w:pPr>
    </w:p>
    <w:p w14:paraId="6CB8F3DB" w14:textId="77777777" w:rsidR="00C6400D" w:rsidRDefault="00CC4FB5">
      <w:pPr>
        <w:pStyle w:val="Standard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REPRESENTED BY (</w:t>
      </w:r>
      <w:r>
        <w:rPr>
          <w:b/>
          <w:sz w:val="22"/>
          <w:szCs w:val="22"/>
        </w:rPr>
        <w:t>as at 31</w:t>
      </w:r>
      <w:r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March)</w:t>
      </w:r>
    </w:p>
    <w:p w14:paraId="0E7013D2" w14:textId="77777777" w:rsidR="00C6400D" w:rsidRDefault="00CC4FB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CB50B1E" w14:textId="46A0105B" w:rsidR="00C6400D" w:rsidRDefault="00CC4FB5">
      <w:pPr>
        <w:pStyle w:val="Standard"/>
      </w:pPr>
      <w:r>
        <w:rPr>
          <w:b/>
          <w:bCs/>
          <w:sz w:val="22"/>
          <w:szCs w:val="22"/>
        </w:rPr>
        <w:tab/>
        <w:t xml:space="preserve"> </w:t>
      </w:r>
      <w:r w:rsidR="005305AA">
        <w:rPr>
          <w:sz w:val="22"/>
          <w:szCs w:val="22"/>
        </w:rPr>
        <w:t xml:space="preserve">  2016.79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Deposit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sz w:val="22"/>
          <w:szCs w:val="22"/>
        </w:rPr>
        <w:t>2318.22</w:t>
      </w:r>
    </w:p>
    <w:p w14:paraId="48788811" w14:textId="7373510D" w:rsidR="00C6400D" w:rsidRDefault="00CC4FB5">
      <w:pPr>
        <w:pStyle w:val="Standard"/>
      </w:pPr>
      <w:r>
        <w:rPr>
          <w:sz w:val="22"/>
          <w:szCs w:val="22"/>
        </w:rPr>
        <w:tab/>
        <w:t xml:space="preserve">   </w:t>
      </w:r>
      <w:r w:rsidR="005305AA">
        <w:rPr>
          <w:sz w:val="22"/>
          <w:szCs w:val="22"/>
        </w:rPr>
        <w:t>7696.87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Current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sz w:val="22"/>
          <w:szCs w:val="22"/>
        </w:rPr>
        <w:t>8450.95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308CBEA" w14:textId="77777777" w:rsidR="00C6400D" w:rsidRDefault="00CC4F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83C4C0" w14:textId="5A754BCC" w:rsidR="00C6400D" w:rsidRDefault="00CC4FB5">
      <w:pPr>
        <w:pStyle w:val="Standard"/>
      </w:pPr>
      <w:r>
        <w:rPr>
          <w:sz w:val="22"/>
          <w:szCs w:val="22"/>
        </w:rPr>
        <w:tab/>
        <w:t xml:space="preserve">   </w:t>
      </w:r>
      <w:r w:rsidR="005305AA">
        <w:rPr>
          <w:b/>
          <w:bCs/>
          <w:sz w:val="22"/>
          <w:szCs w:val="22"/>
          <w:u w:val="single"/>
        </w:rPr>
        <w:t>9713.66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425">
        <w:rPr>
          <w:b/>
          <w:bCs/>
          <w:sz w:val="22"/>
          <w:szCs w:val="22"/>
          <w:u w:val="single"/>
        </w:rPr>
        <w:t>10769.17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11FAD13" w14:textId="77777777" w:rsidR="00C6400D" w:rsidRDefault="00C6400D">
      <w:pPr>
        <w:pStyle w:val="Standard"/>
        <w:rPr>
          <w:sz w:val="22"/>
          <w:szCs w:val="22"/>
        </w:rPr>
      </w:pPr>
    </w:p>
    <w:p w14:paraId="773F9BFF" w14:textId="77777777" w:rsidR="00C6400D" w:rsidRDefault="00C6400D">
      <w:pPr>
        <w:pStyle w:val="Standard"/>
        <w:rPr>
          <w:sz w:val="22"/>
          <w:szCs w:val="22"/>
        </w:rPr>
      </w:pPr>
    </w:p>
    <w:p w14:paraId="5E508DA1" w14:textId="77777777" w:rsidR="00C6400D" w:rsidRDefault="00C6400D">
      <w:pPr>
        <w:pStyle w:val="Standard"/>
        <w:rPr>
          <w:sz w:val="22"/>
          <w:szCs w:val="22"/>
        </w:rPr>
      </w:pPr>
    </w:p>
    <w:p w14:paraId="53564D67" w14:textId="77777777" w:rsidR="00C6400D" w:rsidRDefault="00C6400D">
      <w:pPr>
        <w:pStyle w:val="Standard"/>
        <w:rPr>
          <w:sz w:val="22"/>
          <w:szCs w:val="22"/>
        </w:rPr>
      </w:pPr>
    </w:p>
    <w:p w14:paraId="30E4422F" w14:textId="77777777" w:rsidR="00C6400D" w:rsidRDefault="00C6400D">
      <w:pPr>
        <w:pStyle w:val="Standard"/>
        <w:rPr>
          <w:sz w:val="22"/>
          <w:szCs w:val="22"/>
        </w:rPr>
      </w:pPr>
    </w:p>
    <w:p w14:paraId="3FCBCFC7" w14:textId="77777777" w:rsidR="00C6400D" w:rsidRDefault="00C6400D">
      <w:pPr>
        <w:pStyle w:val="Standard"/>
        <w:rPr>
          <w:sz w:val="22"/>
          <w:szCs w:val="22"/>
        </w:rPr>
      </w:pPr>
    </w:p>
    <w:p w14:paraId="08EEE2CF" w14:textId="287B5127" w:rsidR="00C6400D" w:rsidRDefault="00CC4F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The Accounts above represent fairly the financial position of t</w:t>
      </w:r>
      <w:r w:rsidR="00A5718A">
        <w:rPr>
          <w:sz w:val="22"/>
          <w:szCs w:val="22"/>
        </w:rPr>
        <w:t xml:space="preserve">he authority as at 31 March 2016 </w:t>
      </w:r>
      <w:r>
        <w:rPr>
          <w:sz w:val="22"/>
          <w:szCs w:val="22"/>
        </w:rPr>
        <w:t>and reflect its Receipts and Payments during the year.</w:t>
      </w:r>
    </w:p>
    <w:p w14:paraId="4F7FC6B0" w14:textId="77777777" w:rsidR="00C6400D" w:rsidRDefault="00C6400D">
      <w:pPr>
        <w:pStyle w:val="Standard"/>
        <w:rPr>
          <w:sz w:val="22"/>
          <w:szCs w:val="22"/>
        </w:rPr>
      </w:pPr>
    </w:p>
    <w:p w14:paraId="73F61D35" w14:textId="77777777" w:rsidR="00C6400D" w:rsidRDefault="00C6400D">
      <w:pPr>
        <w:pStyle w:val="Standard"/>
        <w:rPr>
          <w:sz w:val="22"/>
          <w:szCs w:val="22"/>
        </w:rPr>
      </w:pPr>
    </w:p>
    <w:p w14:paraId="43CB8133" w14:textId="77777777" w:rsidR="00C6400D" w:rsidRDefault="00C6400D">
      <w:pPr>
        <w:pStyle w:val="Standard"/>
        <w:rPr>
          <w:sz w:val="22"/>
          <w:szCs w:val="22"/>
        </w:rPr>
      </w:pPr>
    </w:p>
    <w:p w14:paraId="7128609C" w14:textId="77777777" w:rsidR="00C6400D" w:rsidRDefault="00CC4FB5">
      <w:pPr>
        <w:pStyle w:val="Standard"/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 </w:t>
      </w:r>
      <w:r>
        <w:rPr>
          <w:sz w:val="22"/>
          <w:szCs w:val="22"/>
        </w:rPr>
        <w:tab/>
        <w:t xml:space="preserve">      Date   </w:t>
      </w:r>
      <w:r>
        <w:rPr>
          <w:sz w:val="22"/>
          <w:szCs w:val="22"/>
          <w:u w:val="single"/>
        </w:rPr>
        <w:t xml:space="preserve">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0F2DC5" w14:textId="77777777" w:rsidR="00C6400D" w:rsidRDefault="00CC4F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Responsible Financial Officer</w:t>
      </w:r>
    </w:p>
    <w:p w14:paraId="225BA407" w14:textId="77777777" w:rsidR="00C6400D" w:rsidRDefault="00C6400D">
      <w:pPr>
        <w:pStyle w:val="Standard"/>
        <w:rPr>
          <w:sz w:val="22"/>
          <w:szCs w:val="22"/>
        </w:rPr>
      </w:pPr>
    </w:p>
    <w:p w14:paraId="30B062A2" w14:textId="77777777" w:rsidR="00C6400D" w:rsidRDefault="00C6400D">
      <w:pPr>
        <w:pStyle w:val="Standard"/>
        <w:rPr>
          <w:sz w:val="22"/>
          <w:szCs w:val="22"/>
        </w:rPr>
      </w:pPr>
    </w:p>
    <w:p w14:paraId="79C49C44" w14:textId="77777777" w:rsidR="00C6400D" w:rsidRDefault="00CC4FB5">
      <w:pPr>
        <w:pStyle w:val="Standard"/>
      </w:pPr>
      <w:r>
        <w:rPr>
          <w:sz w:val="22"/>
          <w:szCs w:val="22"/>
        </w:rPr>
        <w:t>Signed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</w:t>
      </w:r>
      <w:r>
        <w:rPr>
          <w:sz w:val="22"/>
          <w:szCs w:val="22"/>
        </w:rPr>
        <w:tab/>
        <w:t xml:space="preserve">     Date   </w:t>
      </w:r>
      <w:r>
        <w:rPr>
          <w:sz w:val="22"/>
          <w:szCs w:val="22"/>
          <w:u w:val="single"/>
        </w:rPr>
        <w:t xml:space="preserve">                                         </w:t>
      </w:r>
      <w:r>
        <w:rPr>
          <w:sz w:val="22"/>
          <w:szCs w:val="22"/>
        </w:rPr>
        <w:tab/>
      </w:r>
    </w:p>
    <w:p w14:paraId="06ABDE7C" w14:textId="77777777" w:rsidR="00C6400D" w:rsidRDefault="00CC4F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82DF3E" w14:textId="77777777" w:rsidR="00C6400D" w:rsidRDefault="00CC4FB5">
      <w:pPr>
        <w:pStyle w:val="Standard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Chairman</w:t>
      </w:r>
    </w:p>
    <w:sectPr w:rsidR="00C6400D">
      <w:headerReference w:type="default" r:id="rId6"/>
      <w:footerReference w:type="default" r:id="rId7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9C87" w14:textId="77777777" w:rsidR="0092323A" w:rsidRDefault="0092323A">
      <w:r>
        <w:separator/>
      </w:r>
    </w:p>
  </w:endnote>
  <w:endnote w:type="continuationSeparator" w:id="0">
    <w:p w14:paraId="6EB8FA85" w14:textId="77777777" w:rsidR="0092323A" w:rsidRDefault="009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6B1E" w14:textId="2DD58CB2" w:rsidR="00483C26" w:rsidRDefault="00CC4FB5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2C4DB8">
      <w:rPr>
        <w:noProof/>
      </w:rPr>
      <w:t>1</w:t>
    </w:r>
    <w:r>
      <w:fldChar w:fldCharType="end"/>
    </w:r>
  </w:p>
  <w:p w14:paraId="2165648C" w14:textId="77777777" w:rsidR="00483C26" w:rsidRDefault="0092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9604C" w14:textId="77777777" w:rsidR="0092323A" w:rsidRDefault="0092323A">
      <w:r>
        <w:rPr>
          <w:color w:val="000000"/>
        </w:rPr>
        <w:separator/>
      </w:r>
    </w:p>
  </w:footnote>
  <w:footnote w:type="continuationSeparator" w:id="0">
    <w:p w14:paraId="0F0D9B92" w14:textId="77777777" w:rsidR="0092323A" w:rsidRDefault="0092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DE9B" w14:textId="601BE00F" w:rsidR="008F4425" w:rsidRDefault="008F4425" w:rsidP="008F4425">
    <w:pPr>
      <w:pStyle w:val="Standard"/>
      <w:jc w:val="both"/>
    </w:pPr>
    <w:r>
      <w:rPr>
        <w:sz w:val="22"/>
        <w:szCs w:val="22"/>
      </w:rPr>
      <w:tab/>
    </w:r>
  </w:p>
  <w:p w14:paraId="512466D0" w14:textId="2FAC64E7" w:rsidR="008F4425" w:rsidRDefault="008F4425">
    <w:pPr>
      <w:pStyle w:val="Header"/>
    </w:pPr>
    <w:r>
      <w:rPr>
        <w:noProof/>
        <w:lang w:eastAsia="en-GB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3A7B13D" wp14:editId="640C8F1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18860" cy="454660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8860" cy="454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1A9D23" w14:textId="77777777" w:rsidR="008F4425" w:rsidRDefault="008F442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holton parish council</w:t>
                          </w:r>
                        </w:p>
                        <w:p w14:paraId="39A9519A" w14:textId="49446678" w:rsidR="008F4425" w:rsidRDefault="008F4425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bank reconciliation as at 31</w:t>
                          </w:r>
                          <w:r w:rsidRPr="008F4425">
                            <w:rPr>
                              <w:caps/>
                              <w:color w:val="FFFFFF" w:themeColor="background1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March 2016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3A7B13D" id="Rectangle 197" o:spid="_x0000_s1026" style="position:absolute;margin-left:0;margin-top:0;width:481.8pt;height:35.8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" o:allowoverlap="f" fillcolor="#5b9bd5 [3204]" stroked="f" strokeweight="1pt">
              <v:textbox style="mso-fit-shape-to-text:t">
                <w:txbxContent>
                  <w:p w14:paraId="501A9D23" w14:textId="77777777" w:rsidR="008F4425" w:rsidRDefault="008F442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holton parish council</w:t>
                    </w:r>
                  </w:p>
                  <w:p w14:paraId="39A9519A" w14:textId="49446678" w:rsidR="008F4425" w:rsidRDefault="008F4425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bank reconciliation as at 31</w:t>
                    </w:r>
                    <w:r w:rsidRPr="008F4425">
                      <w:rPr>
                        <w:caps/>
                        <w:color w:val="FFFFFF" w:themeColor="background1"/>
                        <w:vertAlign w:val="superscript"/>
                      </w:rPr>
                      <w:t>st</w:t>
                    </w:r>
                    <w:r>
                      <w:rPr>
                        <w:caps/>
                        <w:color w:val="FFFFFF" w:themeColor="background1"/>
                      </w:rPr>
                      <w:t xml:space="preserve"> March 2016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00D"/>
    <w:rsid w:val="00201413"/>
    <w:rsid w:val="002721BC"/>
    <w:rsid w:val="002A54C9"/>
    <w:rsid w:val="002C4DB8"/>
    <w:rsid w:val="00424959"/>
    <w:rsid w:val="005305AA"/>
    <w:rsid w:val="005E07AD"/>
    <w:rsid w:val="008F4425"/>
    <w:rsid w:val="0092323A"/>
    <w:rsid w:val="00A5718A"/>
    <w:rsid w:val="00C6400D"/>
    <w:rsid w:val="00C722C1"/>
    <w:rsid w:val="00CC4FB5"/>
    <w:rsid w:val="00CD5301"/>
    <w:rsid w:val="00FB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1DD"/>
  <w15:docId w15:val="{2AE15629-3E11-48DE-A4EB-ED265785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HeaderChar">
    <w:name w:val="Header Char"/>
    <w:basedOn w:val="DefaultParagraphFont"/>
    <w:uiPriority w:val="99"/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NoSpacing">
    <w:name w:val="No Spacing"/>
    <w:uiPriority w:val="1"/>
    <w:qFormat/>
    <w:rsid w:val="008F4425"/>
    <w:pPr>
      <w:widowControl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DB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D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Cackett</dc:creator>
  <cp:lastModifiedBy>Elaine Day</cp:lastModifiedBy>
  <cp:revision>4</cp:revision>
  <cp:lastPrinted>2017-05-03T11:14:00Z</cp:lastPrinted>
  <dcterms:created xsi:type="dcterms:W3CDTF">2017-05-03T11:22:00Z</dcterms:created>
  <dcterms:modified xsi:type="dcterms:W3CDTF">2018-04-12T11:08:00Z</dcterms:modified>
</cp:coreProperties>
</file>