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2883" w14:textId="77777777" w:rsidR="00E47B5E" w:rsidRPr="00ED264C" w:rsidRDefault="00E47B5E" w:rsidP="00E47B5E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D264C">
        <w:rPr>
          <w:rFonts w:ascii="Arial" w:hAnsi="Arial" w:cs="Arial"/>
          <w:b/>
          <w:sz w:val="22"/>
          <w:szCs w:val="22"/>
          <w:u w:val="single"/>
          <w:lang w:val="en-GB"/>
        </w:rPr>
        <w:t>HOLTON PARISH COUNCIL</w:t>
      </w:r>
      <w:bookmarkStart w:id="0" w:name="_GoBack"/>
      <w:bookmarkEnd w:id="0"/>
    </w:p>
    <w:p w14:paraId="38BBE71C" w14:textId="77777777" w:rsidR="00E47B5E" w:rsidRPr="00B71E45" w:rsidRDefault="00E47B5E" w:rsidP="00E47B5E">
      <w:pPr>
        <w:ind w:left="2160" w:firstLine="720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3229ACE4" w14:textId="77777777" w:rsidR="00B71E45" w:rsidRPr="005E48CF" w:rsidRDefault="00E47B5E" w:rsidP="00B71E4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5E48CF">
        <w:rPr>
          <w:rFonts w:ascii="Arial" w:hAnsi="Arial" w:cs="Arial"/>
          <w:b/>
          <w:bCs/>
          <w:sz w:val="22"/>
          <w:szCs w:val="22"/>
          <w:lang w:val="en-GB"/>
        </w:rPr>
        <w:t>MINUTES OF THE COUNCIL MEETING HELD ON</w:t>
      </w:r>
      <w:r w:rsidR="00B71E45" w:rsidRPr="005E48C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6FA8A46" w14:textId="187E44A4" w:rsidR="00E47B5E" w:rsidRPr="00336AF9" w:rsidRDefault="00986C54" w:rsidP="00B71E45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Wednesday </w:t>
      </w:r>
      <w:r w:rsidR="00336AF9" w:rsidRPr="00336AF9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336AF9" w:rsidRPr="00336AF9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rd</w:t>
      </w:r>
      <w:r w:rsidR="00336AF9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May </w:t>
      </w:r>
      <w:r w:rsidR="009D40A1" w:rsidRPr="00336AF9">
        <w:rPr>
          <w:rFonts w:ascii="Arial" w:hAnsi="Arial" w:cs="Arial"/>
          <w:b/>
          <w:bCs/>
          <w:sz w:val="22"/>
          <w:szCs w:val="22"/>
          <w:lang w:val="en-GB"/>
        </w:rPr>
        <w:t>2017</w:t>
      </w:r>
      <w:r w:rsidR="00B71E45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E47B5E" w:rsidRPr="00336AF9">
        <w:rPr>
          <w:rFonts w:ascii="Arial" w:hAnsi="Arial" w:cs="Arial"/>
          <w:b/>
          <w:bCs/>
          <w:sz w:val="22"/>
          <w:szCs w:val="22"/>
          <w:lang w:val="en-GB"/>
        </w:rPr>
        <w:t>HOLTON AND BLYFORD VILLAGE HALL</w:t>
      </w:r>
    </w:p>
    <w:p w14:paraId="4497657D" w14:textId="77777777" w:rsidR="00E47B5E" w:rsidRPr="00B71E45" w:rsidRDefault="00E47B5E" w:rsidP="00370E74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F1D3FE0" w14:textId="3214BBFF" w:rsidR="00E47B5E" w:rsidRPr="00336AF9" w:rsidRDefault="00A40A33" w:rsidP="00370E74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>Meeting Commenced at 19.</w:t>
      </w:r>
      <w:r w:rsidR="00BD621E" w:rsidRPr="00336AF9">
        <w:rPr>
          <w:rFonts w:ascii="Arial" w:hAnsi="Arial" w:cs="Arial"/>
          <w:b/>
          <w:bCs/>
          <w:sz w:val="22"/>
          <w:szCs w:val="22"/>
          <w:lang w:val="en-GB"/>
        </w:rPr>
        <w:t>15</w:t>
      </w:r>
      <w:r w:rsidR="00E47B5E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hrs</w:t>
      </w:r>
    </w:p>
    <w:p w14:paraId="202881EB" w14:textId="7AB774C9" w:rsidR="00E47B5E" w:rsidRPr="00336AF9" w:rsidRDefault="00E47B5E" w:rsidP="00370E74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Finished at </w:t>
      </w:r>
      <w:r w:rsidR="00336AF9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20.30 </w:t>
      </w:r>
      <w:r w:rsidR="00E01F33" w:rsidRPr="00336AF9">
        <w:rPr>
          <w:rFonts w:ascii="Arial" w:hAnsi="Arial" w:cs="Arial"/>
          <w:b/>
          <w:bCs/>
          <w:sz w:val="22"/>
          <w:szCs w:val="22"/>
          <w:lang w:val="en-GB"/>
        </w:rPr>
        <w:t>hrs</w:t>
      </w:r>
    </w:p>
    <w:p w14:paraId="4D0CCC7E" w14:textId="77777777" w:rsidR="00E47B5E" w:rsidRPr="00336AF9" w:rsidRDefault="00E47B5E" w:rsidP="00370E74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en-GB"/>
        </w:rPr>
      </w:pPr>
    </w:p>
    <w:p w14:paraId="7F0DD97B" w14:textId="77777777" w:rsidR="00D1637C" w:rsidRPr="00336AF9" w:rsidRDefault="00C6499A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36AF9">
        <w:rPr>
          <w:rFonts w:ascii="Arial" w:hAnsi="Arial" w:cs="Arial"/>
          <w:sz w:val="22"/>
          <w:szCs w:val="22"/>
          <w:lang w:val="en-GB"/>
        </w:rPr>
        <w:t xml:space="preserve">The Chair welcomed </w:t>
      </w:r>
      <w:r w:rsidR="00B1507D" w:rsidRPr="00336AF9">
        <w:rPr>
          <w:rFonts w:ascii="Arial" w:hAnsi="Arial" w:cs="Arial"/>
          <w:sz w:val="22"/>
          <w:szCs w:val="22"/>
          <w:lang w:val="en-GB"/>
        </w:rPr>
        <w:t>everyone present to the meeting</w:t>
      </w:r>
    </w:p>
    <w:p w14:paraId="515D5079" w14:textId="77777777" w:rsidR="00D1637C" w:rsidRPr="00336AF9" w:rsidRDefault="00D1637C" w:rsidP="00370E74">
      <w:pPr>
        <w:tabs>
          <w:tab w:val="left" w:pos="1985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3E5177D" w14:textId="28E1D90F" w:rsidR="00E47B5E" w:rsidRPr="00336AF9" w:rsidRDefault="00EA30B1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PRESENT:  </w:t>
      </w:r>
      <w:r w:rsidR="00E47B5E" w:rsidRPr="00336AF9">
        <w:rPr>
          <w:rFonts w:ascii="Arial" w:hAnsi="Arial" w:cs="Arial"/>
          <w:sz w:val="22"/>
          <w:szCs w:val="22"/>
          <w:lang w:val="en-GB"/>
        </w:rPr>
        <w:t>Councillors</w:t>
      </w:r>
      <w:r w:rsidR="00781637" w:rsidRPr="00336AF9">
        <w:rPr>
          <w:rFonts w:ascii="Arial" w:hAnsi="Arial" w:cs="Arial"/>
          <w:sz w:val="22"/>
          <w:szCs w:val="22"/>
          <w:lang w:val="en-GB"/>
        </w:rPr>
        <w:t xml:space="preserve"> </w:t>
      </w:r>
      <w:r w:rsidR="00BD621E" w:rsidRPr="00336AF9">
        <w:rPr>
          <w:rFonts w:ascii="Arial" w:hAnsi="Arial" w:cs="Arial"/>
          <w:sz w:val="22"/>
          <w:szCs w:val="22"/>
          <w:lang w:val="en-GB"/>
        </w:rPr>
        <w:t>G Cackett</w:t>
      </w:r>
      <w:r w:rsidR="00336AF9" w:rsidRPr="00336AF9">
        <w:rPr>
          <w:rFonts w:ascii="Arial" w:hAnsi="Arial" w:cs="Arial"/>
          <w:sz w:val="22"/>
          <w:szCs w:val="22"/>
          <w:lang w:val="en-GB"/>
        </w:rPr>
        <w:t xml:space="preserve"> (Chair),</w:t>
      </w:r>
      <w:r w:rsidR="00BD621E" w:rsidRPr="00336AF9">
        <w:rPr>
          <w:rFonts w:ascii="Arial" w:hAnsi="Arial" w:cs="Arial"/>
          <w:sz w:val="22"/>
          <w:szCs w:val="22"/>
          <w:lang w:val="en-GB"/>
        </w:rPr>
        <w:t xml:space="preserve"> </w:t>
      </w:r>
      <w:r w:rsidR="00FA5383" w:rsidRPr="00336AF9">
        <w:rPr>
          <w:rFonts w:ascii="Arial" w:hAnsi="Arial" w:cs="Arial"/>
          <w:sz w:val="22"/>
          <w:szCs w:val="22"/>
          <w:lang w:val="en-GB"/>
        </w:rPr>
        <w:t xml:space="preserve">D Davis, </w:t>
      </w:r>
      <w:r w:rsidR="00E47B5E" w:rsidRPr="00336AF9">
        <w:rPr>
          <w:rFonts w:ascii="Arial" w:hAnsi="Arial" w:cs="Arial"/>
          <w:sz w:val="22"/>
          <w:szCs w:val="22"/>
          <w:lang w:val="en-GB"/>
        </w:rPr>
        <w:t>D Fosdike</w:t>
      </w:r>
      <w:r w:rsidR="00336AF9" w:rsidRPr="00336AF9">
        <w:rPr>
          <w:rFonts w:ascii="Arial" w:hAnsi="Arial" w:cs="Arial"/>
          <w:sz w:val="22"/>
          <w:szCs w:val="22"/>
          <w:lang w:val="en-GB"/>
        </w:rPr>
        <w:t>,</w:t>
      </w:r>
      <w:r w:rsidR="000D7F9F" w:rsidRPr="00336AF9">
        <w:rPr>
          <w:rFonts w:ascii="Arial" w:hAnsi="Arial" w:cs="Arial"/>
          <w:sz w:val="22"/>
          <w:szCs w:val="22"/>
          <w:lang w:val="en-GB"/>
        </w:rPr>
        <w:t xml:space="preserve"> </w:t>
      </w:r>
      <w:r w:rsidR="00BD621E" w:rsidRPr="00336AF9">
        <w:rPr>
          <w:rFonts w:ascii="Arial" w:hAnsi="Arial" w:cs="Arial"/>
          <w:sz w:val="22"/>
          <w:szCs w:val="22"/>
          <w:lang w:val="en-GB"/>
        </w:rPr>
        <w:t>M Jones, N Kerridge</w:t>
      </w:r>
    </w:p>
    <w:p w14:paraId="06C2CE9C" w14:textId="77777777" w:rsidR="00E01F33" w:rsidRPr="00336AF9" w:rsidRDefault="00E01F33" w:rsidP="00370E74">
      <w:pPr>
        <w:tabs>
          <w:tab w:val="left" w:pos="1418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7A7CF2FC" w14:textId="77777777" w:rsidR="00E01F33" w:rsidRPr="00336AF9" w:rsidRDefault="00C6499A" w:rsidP="00370E74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36AF9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E01F33" w:rsidRPr="00336AF9">
        <w:rPr>
          <w:rFonts w:ascii="Arial" w:hAnsi="Arial" w:cs="Arial"/>
          <w:b/>
          <w:caps/>
          <w:sz w:val="22"/>
          <w:szCs w:val="22"/>
          <w:lang w:val="en-GB"/>
        </w:rPr>
        <w:t>In attendance</w:t>
      </w:r>
      <w:r w:rsidR="00AF25E2" w:rsidRPr="00336AF9">
        <w:rPr>
          <w:rFonts w:ascii="Arial" w:hAnsi="Arial" w:cs="Arial"/>
          <w:b/>
          <w:caps/>
          <w:sz w:val="22"/>
          <w:szCs w:val="22"/>
          <w:lang w:val="en-GB"/>
        </w:rPr>
        <w:t>:</w:t>
      </w:r>
      <w:r w:rsidR="00AF25E2" w:rsidRPr="00336AF9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E01F33" w:rsidRPr="00336AF9">
        <w:rPr>
          <w:rFonts w:ascii="Arial" w:hAnsi="Arial" w:cs="Arial"/>
          <w:sz w:val="22"/>
          <w:szCs w:val="22"/>
          <w:lang w:val="en-GB"/>
        </w:rPr>
        <w:t>D Henry</w:t>
      </w:r>
      <w:r w:rsidR="00781637" w:rsidRPr="00336AF9">
        <w:rPr>
          <w:rFonts w:ascii="Arial" w:hAnsi="Arial" w:cs="Arial"/>
          <w:sz w:val="22"/>
          <w:szCs w:val="22"/>
          <w:lang w:val="en-GB"/>
        </w:rPr>
        <w:t>, Clerk.</w:t>
      </w:r>
    </w:p>
    <w:p w14:paraId="2682B638" w14:textId="77777777" w:rsidR="00606890" w:rsidRPr="00336AF9" w:rsidRDefault="00606890" w:rsidP="00370E7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F9541CE" w14:textId="06D8103B" w:rsidR="00EA473D" w:rsidRPr="00336AF9" w:rsidRDefault="00AF25E2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36AF9">
        <w:rPr>
          <w:rFonts w:ascii="Arial" w:hAnsi="Arial" w:cs="Arial"/>
          <w:b/>
          <w:sz w:val="22"/>
          <w:szCs w:val="22"/>
        </w:rPr>
        <w:t>PUBLIC FORUM:</w:t>
      </w:r>
      <w:r w:rsidR="00EA473D" w:rsidRPr="00336AF9">
        <w:rPr>
          <w:rFonts w:ascii="Arial" w:hAnsi="Arial" w:cs="Arial"/>
          <w:b/>
          <w:sz w:val="22"/>
          <w:szCs w:val="22"/>
        </w:rPr>
        <w:t xml:space="preserve">  </w:t>
      </w:r>
      <w:r w:rsidR="00EA473D" w:rsidRPr="00336AF9">
        <w:rPr>
          <w:rFonts w:ascii="Arial" w:hAnsi="Arial" w:cs="Arial"/>
          <w:sz w:val="22"/>
          <w:szCs w:val="22"/>
        </w:rPr>
        <w:t>There w</w:t>
      </w:r>
      <w:r w:rsidR="00336AF9" w:rsidRPr="00336AF9">
        <w:rPr>
          <w:rFonts w:ascii="Arial" w:hAnsi="Arial" w:cs="Arial"/>
          <w:sz w:val="22"/>
          <w:szCs w:val="22"/>
        </w:rPr>
        <w:t xml:space="preserve">ere three </w:t>
      </w:r>
      <w:r w:rsidR="00EA473D" w:rsidRPr="00336AF9">
        <w:rPr>
          <w:rFonts w:ascii="Arial" w:hAnsi="Arial" w:cs="Arial"/>
          <w:sz w:val="22"/>
          <w:szCs w:val="22"/>
        </w:rPr>
        <w:t>member</w:t>
      </w:r>
      <w:r w:rsidR="00336AF9" w:rsidRPr="00336AF9">
        <w:rPr>
          <w:rFonts w:ascii="Arial" w:hAnsi="Arial" w:cs="Arial"/>
          <w:sz w:val="22"/>
          <w:szCs w:val="22"/>
        </w:rPr>
        <w:t>s</w:t>
      </w:r>
      <w:r w:rsidR="00EA473D" w:rsidRPr="00336AF9">
        <w:rPr>
          <w:rFonts w:ascii="Arial" w:hAnsi="Arial" w:cs="Arial"/>
          <w:sz w:val="22"/>
          <w:szCs w:val="22"/>
        </w:rPr>
        <w:t xml:space="preserve"> of the public in attendance.</w:t>
      </w:r>
    </w:p>
    <w:p w14:paraId="1C0A7645" w14:textId="77777777" w:rsidR="00EA30B1" w:rsidRPr="00336AF9" w:rsidRDefault="00EA30B1" w:rsidP="00370E7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47FF09D5" w14:textId="0B48B7C6" w:rsidR="005C22A4" w:rsidRPr="00336AF9" w:rsidRDefault="00EA30B1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0772F2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FOR ABSENCE</w:t>
      </w:r>
      <w:r w:rsidRPr="00336AF9">
        <w:rPr>
          <w:rFonts w:ascii="Arial" w:hAnsi="Arial" w:cs="Arial"/>
          <w:b/>
          <w:sz w:val="22"/>
          <w:szCs w:val="22"/>
          <w:lang w:val="en-GB"/>
        </w:rPr>
        <w:t>:</w:t>
      </w:r>
      <w:r w:rsidRPr="00336AF9">
        <w:rPr>
          <w:rFonts w:ascii="Arial" w:hAnsi="Arial" w:cs="Arial"/>
          <w:sz w:val="22"/>
          <w:szCs w:val="22"/>
          <w:lang w:val="en-GB"/>
        </w:rPr>
        <w:tab/>
      </w:r>
      <w:r w:rsidR="00336AF9" w:rsidRPr="00336AF9">
        <w:rPr>
          <w:rFonts w:ascii="Arial" w:hAnsi="Arial" w:cs="Arial"/>
          <w:sz w:val="22"/>
          <w:szCs w:val="22"/>
          <w:lang w:val="en-GB"/>
        </w:rPr>
        <w:t xml:space="preserve">Parish Councillors: M Hart, </w:t>
      </w:r>
      <w:r w:rsidR="00336AF9">
        <w:rPr>
          <w:rFonts w:ascii="Arial" w:hAnsi="Arial" w:cs="Arial"/>
          <w:sz w:val="22"/>
          <w:szCs w:val="22"/>
          <w:lang w:val="en-GB"/>
        </w:rPr>
        <w:t>R</w:t>
      </w:r>
      <w:r w:rsidR="00336AF9" w:rsidRPr="00336AF9">
        <w:rPr>
          <w:rFonts w:ascii="Arial" w:hAnsi="Arial" w:cs="Arial"/>
          <w:sz w:val="22"/>
          <w:szCs w:val="22"/>
          <w:lang w:val="en-GB"/>
        </w:rPr>
        <w:t xml:space="preserve"> Stephenson</w:t>
      </w:r>
    </w:p>
    <w:p w14:paraId="03F9855C" w14:textId="167DD159" w:rsidR="005C22A4" w:rsidRPr="00336AF9" w:rsidRDefault="005C22A4" w:rsidP="00370E74">
      <w:pPr>
        <w:tabs>
          <w:tab w:val="left" w:pos="3969"/>
        </w:tabs>
        <w:ind w:left="3799" w:firstLine="142"/>
        <w:jc w:val="both"/>
        <w:rPr>
          <w:rFonts w:ascii="Arial" w:hAnsi="Arial" w:cs="Arial"/>
          <w:sz w:val="22"/>
          <w:szCs w:val="22"/>
        </w:rPr>
      </w:pPr>
      <w:r w:rsidRPr="00336AF9">
        <w:rPr>
          <w:rFonts w:ascii="Arial" w:hAnsi="Arial" w:cs="Arial"/>
          <w:sz w:val="22"/>
          <w:szCs w:val="22"/>
          <w:lang w:val="en-GB"/>
        </w:rPr>
        <w:t>District Cllr. A Cackett, County Cllr. T Goldson</w:t>
      </w:r>
    </w:p>
    <w:p w14:paraId="29F138E3" w14:textId="77777777" w:rsidR="00EA30B1" w:rsidRPr="00336AF9" w:rsidRDefault="00EA30B1" w:rsidP="00370E74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6202BF7" w14:textId="48969913" w:rsidR="00EA30B1" w:rsidRPr="00136050" w:rsidRDefault="00EA30B1" w:rsidP="00370E74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>DECLARATIONS OF INTEREST</w:t>
      </w:r>
      <w:r w:rsidR="000772F2" w:rsidRPr="00336AF9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C734B0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0E6358" w:rsidRPr="00336AF9">
        <w:rPr>
          <w:rFonts w:ascii="Arial" w:hAnsi="Arial" w:cs="Arial"/>
          <w:sz w:val="22"/>
          <w:szCs w:val="22"/>
          <w:lang w:val="en-GB"/>
        </w:rPr>
        <w:t xml:space="preserve">No </w:t>
      </w:r>
      <w:r w:rsidR="00BC3D9D" w:rsidRPr="00336AF9">
        <w:rPr>
          <w:rFonts w:ascii="Arial" w:hAnsi="Arial" w:cs="Arial"/>
          <w:sz w:val="22"/>
          <w:szCs w:val="22"/>
        </w:rPr>
        <w:t>pecuniary or non-pecuniary</w:t>
      </w:r>
      <w:r w:rsidR="000E6358" w:rsidRPr="00336AF9">
        <w:rPr>
          <w:rFonts w:ascii="Arial" w:hAnsi="Arial" w:cs="Arial"/>
          <w:sz w:val="22"/>
          <w:szCs w:val="22"/>
        </w:rPr>
        <w:t xml:space="preserve"> </w:t>
      </w:r>
      <w:r w:rsidR="00FA5383" w:rsidRPr="00336AF9">
        <w:rPr>
          <w:rFonts w:ascii="Arial" w:hAnsi="Arial" w:cs="Arial"/>
          <w:sz w:val="22"/>
          <w:szCs w:val="22"/>
        </w:rPr>
        <w:t xml:space="preserve">were </w:t>
      </w:r>
      <w:r w:rsidR="000E6358" w:rsidRPr="00336AF9">
        <w:rPr>
          <w:rFonts w:ascii="Arial" w:hAnsi="Arial" w:cs="Arial"/>
          <w:sz w:val="22"/>
          <w:szCs w:val="22"/>
        </w:rPr>
        <w:t>declared.</w:t>
      </w:r>
    </w:p>
    <w:p w14:paraId="547B4B56" w14:textId="77777777" w:rsidR="00136050" w:rsidRPr="00136050" w:rsidRDefault="00136050" w:rsidP="00136050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1D6137B" w14:textId="5D4D6381" w:rsidR="00136050" w:rsidRPr="00103907" w:rsidRDefault="00136050" w:rsidP="00370E74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aps/>
          <w:sz w:val="22"/>
          <w:szCs w:val="24"/>
          <w:lang w:val="en-GB"/>
        </w:rPr>
        <w:t>mi</w:t>
      </w:r>
      <w:r w:rsidRPr="00136050">
        <w:rPr>
          <w:rFonts w:ascii="Arial" w:eastAsiaTheme="minorHAnsi" w:hAnsi="Arial" w:cs="Arial"/>
          <w:b/>
          <w:caps/>
          <w:sz w:val="22"/>
          <w:szCs w:val="24"/>
          <w:lang w:val="en-GB"/>
        </w:rPr>
        <w:t>nutes of previous meeting</w:t>
      </w:r>
    </w:p>
    <w:p w14:paraId="1919B9E1" w14:textId="77777777" w:rsidR="004E628A" w:rsidRDefault="004E628A" w:rsidP="004E628A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minutes for the following meetings were received and </w:t>
      </w:r>
      <w:r w:rsidRPr="00C734B0">
        <w:rPr>
          <w:rFonts w:ascii="Arial" w:hAnsi="Arial" w:cs="Arial"/>
          <w:b/>
          <w:sz w:val="22"/>
          <w:szCs w:val="22"/>
        </w:rPr>
        <w:t>agreed</w:t>
      </w:r>
      <w:r>
        <w:rPr>
          <w:rFonts w:ascii="Arial" w:hAnsi="Arial" w:cs="Arial"/>
          <w:sz w:val="22"/>
          <w:szCs w:val="22"/>
        </w:rPr>
        <w:t xml:space="preserve"> as a true and accurate record.  </w:t>
      </w:r>
    </w:p>
    <w:p w14:paraId="5E51F0FA" w14:textId="77777777" w:rsidR="004E628A" w:rsidRPr="004E628A" w:rsidRDefault="004E628A" w:rsidP="004E628A">
      <w:pPr>
        <w:ind w:left="567"/>
        <w:jc w:val="both"/>
        <w:rPr>
          <w:rFonts w:ascii="Arial" w:hAnsi="Arial" w:cs="Arial"/>
          <w:sz w:val="6"/>
          <w:szCs w:val="6"/>
        </w:rPr>
      </w:pPr>
    </w:p>
    <w:p w14:paraId="190D91C7" w14:textId="7B35288B" w:rsidR="004E628A" w:rsidRDefault="004E628A" w:rsidP="00761B31">
      <w:pPr>
        <w:suppressAutoHyphens w:val="0"/>
        <w:spacing w:after="160" w:line="259" w:lineRule="auto"/>
        <w:ind w:left="210" w:firstLine="357"/>
        <w:contextualSpacing/>
        <w:jc w:val="both"/>
        <w:rPr>
          <w:rFonts w:ascii="Arial" w:eastAsiaTheme="minorHAnsi" w:hAnsi="Arial" w:cs="Arial"/>
          <w:sz w:val="22"/>
          <w:szCs w:val="24"/>
          <w:lang w:val="en-GB"/>
        </w:rPr>
      </w:pPr>
      <w:r w:rsidRPr="00136050">
        <w:rPr>
          <w:rFonts w:ascii="Arial" w:eastAsiaTheme="minorHAnsi" w:hAnsi="Arial" w:cs="Arial"/>
          <w:sz w:val="22"/>
          <w:szCs w:val="24"/>
          <w:lang w:val="en-GB"/>
        </w:rPr>
        <w:t>4</w:t>
      </w:r>
      <w:r w:rsidRPr="00136050">
        <w:rPr>
          <w:rFonts w:ascii="Arial" w:eastAsiaTheme="minorHAnsi" w:hAnsi="Arial" w:cs="Arial"/>
          <w:sz w:val="22"/>
          <w:szCs w:val="24"/>
          <w:vertAlign w:val="superscript"/>
          <w:lang w:val="en-GB"/>
        </w:rPr>
        <w:t>th</w:t>
      </w:r>
      <w:r w:rsidRPr="00136050">
        <w:rPr>
          <w:rFonts w:ascii="Arial" w:eastAsiaTheme="minorHAnsi" w:hAnsi="Arial" w:cs="Arial"/>
          <w:sz w:val="22"/>
          <w:szCs w:val="24"/>
          <w:lang w:val="en-GB"/>
        </w:rPr>
        <w:t xml:space="preserve"> January 2017 (deferred from 1.3.17)</w:t>
      </w:r>
    </w:p>
    <w:p w14:paraId="4161561B" w14:textId="45EAFB83" w:rsidR="00761B31" w:rsidRPr="00761B31" w:rsidRDefault="00761B31" w:rsidP="00761B31">
      <w:pPr>
        <w:suppressAutoHyphens w:val="0"/>
        <w:spacing w:after="160" w:line="259" w:lineRule="auto"/>
        <w:ind w:left="210" w:firstLine="357"/>
        <w:contextualSpacing/>
        <w:jc w:val="both"/>
        <w:rPr>
          <w:rFonts w:ascii="Arial" w:hAnsi="Arial" w:cs="Arial"/>
          <w:b/>
          <w:sz w:val="22"/>
        </w:rPr>
      </w:pPr>
      <w:r w:rsidRPr="00761B31">
        <w:rPr>
          <w:rFonts w:ascii="Arial" w:hAnsi="Arial" w:cs="Arial"/>
          <w:b/>
          <w:i/>
          <w:sz w:val="22"/>
        </w:rPr>
        <w:t>Proposed</w:t>
      </w:r>
      <w:r w:rsidRPr="00761B31">
        <w:rPr>
          <w:rFonts w:ascii="Arial" w:hAnsi="Arial" w:cs="Arial"/>
          <w:i/>
          <w:sz w:val="22"/>
        </w:rPr>
        <w:t xml:space="preserve"> Cllr </w:t>
      </w:r>
      <w:r w:rsidR="009C59F2">
        <w:rPr>
          <w:rFonts w:ascii="Arial" w:hAnsi="Arial" w:cs="Arial"/>
          <w:i/>
          <w:sz w:val="22"/>
        </w:rPr>
        <w:t>Fosdike</w:t>
      </w:r>
      <w:r w:rsidRPr="00761B31">
        <w:rPr>
          <w:rFonts w:ascii="Arial" w:hAnsi="Arial" w:cs="Arial"/>
          <w:i/>
          <w:sz w:val="22"/>
        </w:rPr>
        <w:t xml:space="preserve">.  </w:t>
      </w:r>
      <w:r w:rsidRPr="00761B31">
        <w:rPr>
          <w:rFonts w:ascii="Arial" w:hAnsi="Arial" w:cs="Arial"/>
          <w:b/>
          <w:i/>
          <w:sz w:val="22"/>
        </w:rPr>
        <w:t>Second</w:t>
      </w:r>
      <w:r w:rsidRPr="00761B31">
        <w:rPr>
          <w:rFonts w:ascii="Arial" w:hAnsi="Arial" w:cs="Arial"/>
          <w:i/>
          <w:sz w:val="22"/>
        </w:rPr>
        <w:t xml:space="preserve"> Cllr </w:t>
      </w:r>
      <w:r w:rsidR="009C59F2">
        <w:rPr>
          <w:rFonts w:ascii="Arial" w:hAnsi="Arial" w:cs="Arial"/>
          <w:i/>
          <w:sz w:val="22"/>
        </w:rPr>
        <w:t>Jones</w:t>
      </w:r>
      <w:r w:rsidRPr="00761B31">
        <w:rPr>
          <w:rFonts w:ascii="Arial" w:hAnsi="Arial" w:cs="Arial"/>
          <w:i/>
          <w:sz w:val="22"/>
        </w:rPr>
        <w:t xml:space="preserve">.  </w:t>
      </w:r>
      <w:r w:rsidRPr="00761B31">
        <w:rPr>
          <w:rFonts w:ascii="Arial" w:hAnsi="Arial" w:cs="Arial"/>
          <w:b/>
          <w:i/>
          <w:sz w:val="22"/>
        </w:rPr>
        <w:t>Unanimously agreed</w:t>
      </w:r>
      <w:r w:rsidRPr="00761B31">
        <w:rPr>
          <w:rFonts w:ascii="Arial" w:hAnsi="Arial" w:cs="Arial"/>
          <w:b/>
          <w:sz w:val="22"/>
        </w:rPr>
        <w:t>.</w:t>
      </w:r>
    </w:p>
    <w:p w14:paraId="5B143C51" w14:textId="77777777" w:rsidR="00761B31" w:rsidRPr="00136050" w:rsidRDefault="00761B31" w:rsidP="00761B31">
      <w:pPr>
        <w:suppressAutoHyphens w:val="0"/>
        <w:spacing w:after="160" w:line="259" w:lineRule="auto"/>
        <w:ind w:left="210" w:firstLine="357"/>
        <w:contextualSpacing/>
        <w:jc w:val="both"/>
        <w:rPr>
          <w:rFonts w:ascii="Arial" w:eastAsiaTheme="minorHAnsi" w:hAnsi="Arial" w:cs="Arial"/>
          <w:sz w:val="12"/>
          <w:szCs w:val="12"/>
          <w:lang w:val="en-GB"/>
        </w:rPr>
      </w:pPr>
    </w:p>
    <w:p w14:paraId="389E4FB1" w14:textId="61C69373" w:rsidR="004E628A" w:rsidRDefault="004E628A" w:rsidP="00761B31">
      <w:pPr>
        <w:suppressAutoHyphens w:val="0"/>
        <w:spacing w:after="160" w:line="259" w:lineRule="auto"/>
        <w:ind w:left="567"/>
        <w:contextualSpacing/>
        <w:jc w:val="both"/>
        <w:rPr>
          <w:rFonts w:ascii="Arial" w:eastAsiaTheme="minorHAnsi" w:hAnsi="Arial" w:cs="Arial"/>
          <w:sz w:val="22"/>
          <w:szCs w:val="24"/>
          <w:lang w:val="en-GB"/>
        </w:rPr>
      </w:pPr>
      <w:r w:rsidRPr="00136050">
        <w:rPr>
          <w:rFonts w:ascii="Arial" w:eastAsiaTheme="minorHAnsi" w:hAnsi="Arial" w:cs="Arial"/>
          <w:sz w:val="22"/>
          <w:szCs w:val="24"/>
          <w:lang w:val="en-GB"/>
        </w:rPr>
        <w:t>13</w:t>
      </w:r>
      <w:r w:rsidRPr="00136050">
        <w:rPr>
          <w:rFonts w:ascii="Arial" w:eastAsiaTheme="minorHAnsi" w:hAnsi="Arial" w:cs="Arial"/>
          <w:sz w:val="22"/>
          <w:szCs w:val="24"/>
          <w:vertAlign w:val="superscript"/>
          <w:lang w:val="en-GB"/>
        </w:rPr>
        <w:t>th</w:t>
      </w:r>
      <w:r w:rsidRPr="00136050">
        <w:rPr>
          <w:rFonts w:ascii="Arial" w:eastAsiaTheme="minorHAnsi" w:hAnsi="Arial" w:cs="Arial"/>
          <w:sz w:val="22"/>
          <w:szCs w:val="24"/>
          <w:lang w:val="en-GB"/>
        </w:rPr>
        <w:t xml:space="preserve"> January 2017 (deferred from 1.3.17)</w:t>
      </w:r>
    </w:p>
    <w:p w14:paraId="1A139259" w14:textId="1EECBBF1" w:rsidR="00761B31" w:rsidRPr="00761B31" w:rsidRDefault="00761B31" w:rsidP="00761B31">
      <w:pPr>
        <w:suppressAutoHyphens w:val="0"/>
        <w:spacing w:after="160" w:line="259" w:lineRule="auto"/>
        <w:ind w:left="567"/>
        <w:contextualSpacing/>
        <w:jc w:val="both"/>
        <w:rPr>
          <w:rFonts w:ascii="Arial" w:eastAsiaTheme="minorHAnsi" w:hAnsi="Arial" w:cs="Arial"/>
          <w:sz w:val="24"/>
          <w:szCs w:val="24"/>
          <w:lang w:val="en-GB"/>
        </w:rPr>
      </w:pPr>
      <w:r w:rsidRPr="00761B31">
        <w:rPr>
          <w:rFonts w:ascii="Arial" w:hAnsi="Arial" w:cs="Arial"/>
          <w:b/>
          <w:i/>
          <w:sz w:val="22"/>
        </w:rPr>
        <w:t>Proposed</w:t>
      </w:r>
      <w:r w:rsidRPr="00761B31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Jones</w:t>
      </w:r>
      <w:r w:rsidRPr="00761B31">
        <w:rPr>
          <w:rFonts w:ascii="Arial" w:hAnsi="Arial" w:cs="Arial"/>
          <w:i/>
          <w:sz w:val="22"/>
        </w:rPr>
        <w:t xml:space="preserve">.  </w:t>
      </w:r>
      <w:r w:rsidRPr="00761B31">
        <w:rPr>
          <w:rFonts w:ascii="Arial" w:hAnsi="Arial" w:cs="Arial"/>
          <w:b/>
          <w:i/>
          <w:sz w:val="22"/>
        </w:rPr>
        <w:t>Second</w:t>
      </w:r>
      <w:r w:rsidRPr="00761B31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Fosdike</w:t>
      </w:r>
      <w:r w:rsidRPr="00761B31">
        <w:rPr>
          <w:rFonts w:ascii="Arial" w:hAnsi="Arial" w:cs="Arial"/>
          <w:i/>
          <w:sz w:val="22"/>
        </w:rPr>
        <w:t xml:space="preserve">.  </w:t>
      </w:r>
      <w:r w:rsidRPr="00761B31">
        <w:rPr>
          <w:rFonts w:ascii="Arial" w:hAnsi="Arial" w:cs="Arial"/>
          <w:b/>
          <w:i/>
          <w:sz w:val="22"/>
        </w:rPr>
        <w:t>Unanimously agreed</w:t>
      </w:r>
      <w:r w:rsidRPr="00761B31">
        <w:rPr>
          <w:rFonts w:ascii="Arial" w:hAnsi="Arial" w:cs="Arial"/>
          <w:b/>
          <w:sz w:val="22"/>
        </w:rPr>
        <w:t>.</w:t>
      </w:r>
    </w:p>
    <w:p w14:paraId="1DF407BA" w14:textId="77777777" w:rsidR="00761B31" w:rsidRPr="00136050" w:rsidRDefault="00761B31" w:rsidP="00761B31">
      <w:pPr>
        <w:suppressAutoHyphens w:val="0"/>
        <w:spacing w:after="160" w:line="259" w:lineRule="auto"/>
        <w:ind w:left="567"/>
        <w:contextualSpacing/>
        <w:jc w:val="both"/>
        <w:rPr>
          <w:rFonts w:ascii="Arial" w:eastAsiaTheme="minorHAnsi" w:hAnsi="Arial" w:cs="Arial"/>
          <w:sz w:val="12"/>
          <w:szCs w:val="12"/>
          <w:lang w:val="en-GB"/>
        </w:rPr>
      </w:pPr>
    </w:p>
    <w:p w14:paraId="2C640F52" w14:textId="540B4573" w:rsidR="004E628A" w:rsidRDefault="004E628A" w:rsidP="00761B31">
      <w:pPr>
        <w:suppressAutoHyphens w:val="0"/>
        <w:spacing w:after="160" w:line="259" w:lineRule="auto"/>
        <w:ind w:left="210" w:firstLine="357"/>
        <w:contextualSpacing/>
        <w:jc w:val="both"/>
        <w:rPr>
          <w:rFonts w:ascii="Arial" w:eastAsiaTheme="minorHAnsi" w:hAnsi="Arial" w:cs="Arial"/>
          <w:sz w:val="22"/>
          <w:szCs w:val="24"/>
          <w:lang w:val="en-GB"/>
        </w:rPr>
      </w:pPr>
      <w:r w:rsidRPr="00136050">
        <w:rPr>
          <w:rFonts w:ascii="Arial" w:eastAsiaTheme="minorHAnsi" w:hAnsi="Arial" w:cs="Arial"/>
          <w:sz w:val="22"/>
          <w:szCs w:val="24"/>
          <w:lang w:val="en-GB"/>
        </w:rPr>
        <w:t>1</w:t>
      </w:r>
      <w:r w:rsidRPr="00136050">
        <w:rPr>
          <w:rFonts w:ascii="Arial" w:eastAsiaTheme="minorHAnsi" w:hAnsi="Arial" w:cs="Arial"/>
          <w:sz w:val="22"/>
          <w:szCs w:val="24"/>
          <w:vertAlign w:val="superscript"/>
          <w:lang w:val="en-GB"/>
        </w:rPr>
        <w:t>st</w:t>
      </w:r>
      <w:r w:rsidRPr="00136050">
        <w:rPr>
          <w:rFonts w:ascii="Arial" w:eastAsiaTheme="minorHAnsi" w:hAnsi="Arial" w:cs="Arial"/>
          <w:sz w:val="22"/>
          <w:szCs w:val="24"/>
          <w:lang w:val="en-GB"/>
        </w:rPr>
        <w:t xml:space="preserve"> March 2017</w:t>
      </w:r>
    </w:p>
    <w:p w14:paraId="4F74396C" w14:textId="6B2557FE" w:rsidR="00761B31" w:rsidRPr="00761B31" w:rsidRDefault="00761B31" w:rsidP="00761B31">
      <w:pPr>
        <w:suppressAutoHyphens w:val="0"/>
        <w:spacing w:after="160" w:line="259" w:lineRule="auto"/>
        <w:ind w:left="567"/>
        <w:contextualSpacing/>
        <w:jc w:val="both"/>
        <w:rPr>
          <w:rFonts w:ascii="Arial" w:hAnsi="Arial" w:cs="Arial"/>
          <w:b/>
          <w:sz w:val="22"/>
        </w:rPr>
      </w:pPr>
      <w:r w:rsidRPr="00761B31">
        <w:rPr>
          <w:rFonts w:ascii="Arial" w:hAnsi="Arial" w:cs="Arial"/>
          <w:b/>
          <w:i/>
          <w:sz w:val="22"/>
        </w:rPr>
        <w:t>Proposed</w:t>
      </w:r>
      <w:r w:rsidRPr="00761B31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Fosdike</w:t>
      </w:r>
      <w:r w:rsidRPr="00761B31">
        <w:rPr>
          <w:rFonts w:ascii="Arial" w:hAnsi="Arial" w:cs="Arial"/>
          <w:i/>
          <w:sz w:val="22"/>
        </w:rPr>
        <w:t xml:space="preserve">.  </w:t>
      </w:r>
      <w:r w:rsidRPr="00761B31">
        <w:rPr>
          <w:rFonts w:ascii="Arial" w:hAnsi="Arial" w:cs="Arial"/>
          <w:b/>
          <w:i/>
          <w:sz w:val="22"/>
        </w:rPr>
        <w:t>Second</w:t>
      </w:r>
      <w:r w:rsidRPr="00761B31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Davis</w:t>
      </w:r>
      <w:r w:rsidRPr="00761B31">
        <w:rPr>
          <w:rFonts w:ascii="Arial" w:hAnsi="Arial" w:cs="Arial"/>
          <w:i/>
          <w:sz w:val="22"/>
        </w:rPr>
        <w:t xml:space="preserve">.  </w:t>
      </w:r>
      <w:r w:rsidRPr="00761B31">
        <w:rPr>
          <w:rFonts w:ascii="Arial" w:hAnsi="Arial" w:cs="Arial"/>
          <w:b/>
          <w:i/>
          <w:sz w:val="22"/>
        </w:rPr>
        <w:t>Unanimously agreed</w:t>
      </w:r>
      <w:r w:rsidRPr="00761B31">
        <w:rPr>
          <w:rFonts w:ascii="Arial" w:hAnsi="Arial" w:cs="Arial"/>
          <w:b/>
          <w:sz w:val="22"/>
        </w:rPr>
        <w:t>.</w:t>
      </w:r>
    </w:p>
    <w:p w14:paraId="5D583D9E" w14:textId="77777777" w:rsidR="00761B31" w:rsidRPr="00136050" w:rsidRDefault="00761B31" w:rsidP="00761B31">
      <w:pPr>
        <w:suppressAutoHyphens w:val="0"/>
        <w:spacing w:after="160" w:line="259" w:lineRule="auto"/>
        <w:ind w:left="567"/>
        <w:contextualSpacing/>
        <w:jc w:val="both"/>
        <w:rPr>
          <w:rFonts w:ascii="Arial" w:eastAsiaTheme="minorHAnsi" w:hAnsi="Arial" w:cs="Arial"/>
          <w:sz w:val="12"/>
          <w:szCs w:val="12"/>
          <w:lang w:val="en-GB"/>
        </w:rPr>
      </w:pPr>
    </w:p>
    <w:p w14:paraId="15AC8459" w14:textId="77777777" w:rsidR="004E628A" w:rsidRPr="00136050" w:rsidRDefault="004E628A" w:rsidP="004E628A">
      <w:pPr>
        <w:numPr>
          <w:ilvl w:val="0"/>
          <w:numId w:val="17"/>
        </w:numPr>
        <w:suppressAutoHyphens w:val="0"/>
        <w:spacing w:after="160" w:line="259" w:lineRule="auto"/>
        <w:ind w:left="851" w:hanging="284"/>
        <w:contextualSpacing/>
        <w:jc w:val="both"/>
        <w:rPr>
          <w:rFonts w:ascii="Arial" w:eastAsiaTheme="minorHAnsi" w:hAnsi="Arial" w:cs="Arial"/>
          <w:sz w:val="22"/>
          <w:szCs w:val="24"/>
          <w:lang w:val="en-GB"/>
        </w:rPr>
      </w:pPr>
      <w:r w:rsidRPr="00136050">
        <w:rPr>
          <w:rFonts w:ascii="Arial" w:eastAsiaTheme="minorHAnsi" w:hAnsi="Arial" w:cs="Arial"/>
          <w:sz w:val="22"/>
          <w:szCs w:val="24"/>
          <w:lang w:val="en-GB"/>
        </w:rPr>
        <w:t>5</w:t>
      </w:r>
      <w:r w:rsidRPr="00136050">
        <w:rPr>
          <w:rFonts w:ascii="Arial" w:eastAsiaTheme="minorHAnsi" w:hAnsi="Arial" w:cs="Arial"/>
          <w:sz w:val="22"/>
          <w:szCs w:val="24"/>
          <w:vertAlign w:val="superscript"/>
          <w:lang w:val="en-GB"/>
        </w:rPr>
        <w:t>th</w:t>
      </w:r>
      <w:r w:rsidRPr="00136050">
        <w:rPr>
          <w:rFonts w:ascii="Arial" w:eastAsiaTheme="minorHAnsi" w:hAnsi="Arial" w:cs="Arial"/>
          <w:sz w:val="22"/>
          <w:szCs w:val="24"/>
          <w:lang w:val="en-GB"/>
        </w:rPr>
        <w:t xml:space="preserve"> April 2017</w:t>
      </w:r>
    </w:p>
    <w:p w14:paraId="4232D4CA" w14:textId="42145CA0" w:rsidR="004E628A" w:rsidRPr="00761B31" w:rsidRDefault="004E628A" w:rsidP="004E628A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61B31">
        <w:rPr>
          <w:rFonts w:ascii="Arial" w:hAnsi="Arial" w:cs="Arial"/>
          <w:b/>
          <w:i/>
          <w:sz w:val="22"/>
          <w:szCs w:val="22"/>
        </w:rPr>
        <w:t>Proposed</w:t>
      </w:r>
      <w:r w:rsidRPr="00761B31">
        <w:rPr>
          <w:rFonts w:ascii="Arial" w:hAnsi="Arial" w:cs="Arial"/>
          <w:i/>
          <w:sz w:val="22"/>
          <w:szCs w:val="22"/>
        </w:rPr>
        <w:t xml:space="preserve"> Cllr Davis. </w:t>
      </w:r>
      <w:r w:rsidRPr="00761B31">
        <w:rPr>
          <w:rFonts w:ascii="Arial" w:hAnsi="Arial" w:cs="Arial"/>
          <w:b/>
          <w:i/>
          <w:sz w:val="22"/>
          <w:szCs w:val="22"/>
        </w:rPr>
        <w:t>Second</w:t>
      </w:r>
      <w:r w:rsidRPr="00761B31">
        <w:rPr>
          <w:rFonts w:ascii="Arial" w:hAnsi="Arial" w:cs="Arial"/>
          <w:i/>
          <w:sz w:val="22"/>
          <w:szCs w:val="22"/>
        </w:rPr>
        <w:t xml:space="preserve"> Cllr </w:t>
      </w:r>
      <w:r w:rsidR="009C59F2">
        <w:rPr>
          <w:rFonts w:ascii="Arial" w:hAnsi="Arial" w:cs="Arial"/>
          <w:i/>
          <w:sz w:val="22"/>
          <w:szCs w:val="22"/>
        </w:rPr>
        <w:t>Kerridge</w:t>
      </w:r>
      <w:r w:rsidRPr="00761B31">
        <w:rPr>
          <w:rFonts w:ascii="Arial" w:hAnsi="Arial" w:cs="Arial"/>
          <w:i/>
          <w:sz w:val="22"/>
          <w:szCs w:val="22"/>
        </w:rPr>
        <w:t xml:space="preserve">.  </w:t>
      </w:r>
      <w:r w:rsidRPr="00761B31">
        <w:rPr>
          <w:rFonts w:ascii="Arial" w:hAnsi="Arial" w:cs="Arial"/>
          <w:b/>
          <w:i/>
          <w:sz w:val="22"/>
          <w:szCs w:val="22"/>
        </w:rPr>
        <w:t>Unanimously agreed.</w:t>
      </w:r>
    </w:p>
    <w:p w14:paraId="2DB4209E" w14:textId="55F8A563" w:rsidR="00136050" w:rsidRDefault="00136050" w:rsidP="00370E74">
      <w:pPr>
        <w:pStyle w:val="ListParagraph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74F4E39" w14:textId="3DB5F3ED" w:rsidR="00103907" w:rsidRPr="00103907" w:rsidRDefault="00103907" w:rsidP="00103907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36050">
        <w:rPr>
          <w:rFonts w:ascii="Arial" w:eastAsiaTheme="minorHAnsi" w:hAnsi="Arial" w:cs="Arial"/>
          <w:b/>
          <w:caps/>
          <w:sz w:val="22"/>
          <w:szCs w:val="24"/>
          <w:lang w:val="en-GB"/>
        </w:rPr>
        <w:t>annual meeting of the parish</w:t>
      </w:r>
    </w:p>
    <w:p w14:paraId="64D2C110" w14:textId="68915489" w:rsidR="00136050" w:rsidRDefault="00103907" w:rsidP="00103907">
      <w:pPr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Members agreed to hold the Annual Meeting of the Parish on Monday 29</w:t>
      </w:r>
      <w:r w:rsidRPr="00103907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May 2017</w:t>
      </w:r>
    </w:p>
    <w:p w14:paraId="2A6500E2" w14:textId="158A2100" w:rsidR="00103907" w:rsidRDefault="00103907" w:rsidP="00103907">
      <w:pPr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F20B5DE" w14:textId="28218C09" w:rsidR="00103907" w:rsidRDefault="00103907" w:rsidP="00103907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aps/>
          <w:sz w:val="22"/>
          <w:szCs w:val="24"/>
          <w:lang w:val="en-GB"/>
        </w:rPr>
        <w:t>be</w:t>
      </w:r>
      <w:r w:rsidRPr="00136050">
        <w:rPr>
          <w:rFonts w:ascii="Arial" w:eastAsiaTheme="minorHAnsi" w:hAnsi="Arial" w:cs="Arial"/>
          <w:b/>
          <w:caps/>
          <w:sz w:val="22"/>
          <w:szCs w:val="24"/>
          <w:lang w:val="en-GB"/>
        </w:rPr>
        <w:t>RNARD MATTHEW’S FACTORY HOLTON</w:t>
      </w:r>
      <w:r>
        <w:rPr>
          <w:rFonts w:ascii="Arial" w:eastAsiaTheme="minorHAnsi" w:hAnsi="Arial" w:cs="Arial"/>
          <w:b/>
          <w:caps/>
          <w:sz w:val="22"/>
          <w:szCs w:val="24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r w:rsidRPr="00103907">
        <w:rPr>
          <w:rFonts w:ascii="Arial" w:hAnsi="Arial" w:cs="Arial"/>
          <w:bCs/>
          <w:sz w:val="22"/>
          <w:szCs w:val="22"/>
          <w:lang w:val="en-GB"/>
        </w:rPr>
        <w:t>Nothing to report</w:t>
      </w:r>
    </w:p>
    <w:p w14:paraId="2A05FAF4" w14:textId="77777777" w:rsidR="00103907" w:rsidRDefault="00103907" w:rsidP="00103907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F9B04C5" w14:textId="7135FC6E" w:rsidR="00103907" w:rsidRPr="00482A6B" w:rsidRDefault="00103907" w:rsidP="00103907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36050"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t>communication received on dog fouling</w:t>
      </w:r>
    </w:p>
    <w:p w14:paraId="0A290002" w14:textId="0C6F1AAF" w:rsidR="00103907" w:rsidRDefault="00103907" w:rsidP="00103907">
      <w:pPr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Members considered the information receive in relation to dog fouling along </w:t>
      </w:r>
      <w:r w:rsidR="00B23813">
        <w:rPr>
          <w:rFonts w:ascii="Arial" w:hAnsi="Arial" w:cs="Arial"/>
          <w:bCs/>
          <w:sz w:val="22"/>
          <w:szCs w:val="22"/>
          <w:lang w:val="en-GB"/>
        </w:rPr>
        <w:t xml:space="preserve">the Path of the Church yard at the Lodge Road end.  It was </w:t>
      </w:r>
      <w:r w:rsidR="00482A6B" w:rsidRPr="00B23813">
        <w:rPr>
          <w:rFonts w:ascii="Arial" w:hAnsi="Arial" w:cs="Arial"/>
          <w:b/>
          <w:bCs/>
          <w:sz w:val="22"/>
          <w:szCs w:val="22"/>
          <w:lang w:val="en-GB"/>
        </w:rPr>
        <w:t>agreed</w:t>
      </w:r>
      <w:r w:rsidR="00482A6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23813">
        <w:rPr>
          <w:rFonts w:ascii="Arial" w:hAnsi="Arial" w:cs="Arial"/>
          <w:bCs/>
          <w:sz w:val="22"/>
          <w:szCs w:val="22"/>
          <w:lang w:val="en-GB"/>
        </w:rPr>
        <w:t xml:space="preserve">a cost for installing should be obtained and </w:t>
      </w:r>
      <w:r w:rsidR="00795D17">
        <w:rPr>
          <w:rFonts w:ascii="Arial" w:hAnsi="Arial" w:cs="Arial"/>
          <w:bCs/>
          <w:sz w:val="22"/>
          <w:szCs w:val="22"/>
          <w:lang w:val="en-GB"/>
        </w:rPr>
        <w:t>c</w:t>
      </w:r>
      <w:r>
        <w:rPr>
          <w:rFonts w:ascii="Arial" w:hAnsi="Arial" w:cs="Arial"/>
          <w:bCs/>
          <w:sz w:val="22"/>
          <w:szCs w:val="22"/>
          <w:lang w:val="en-GB"/>
        </w:rPr>
        <w:t>onsidered at the July meeting</w:t>
      </w:r>
      <w:r w:rsidR="00B2381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5D5AF0FE" w14:textId="77777777" w:rsidR="00482A6B" w:rsidRPr="00482A6B" w:rsidRDefault="00482A6B" w:rsidP="00103907">
      <w:pPr>
        <w:ind w:left="567"/>
        <w:jc w:val="both"/>
        <w:rPr>
          <w:rFonts w:ascii="Arial" w:hAnsi="Arial" w:cs="Arial"/>
          <w:bCs/>
          <w:sz w:val="6"/>
          <w:szCs w:val="6"/>
          <w:lang w:val="en-GB"/>
        </w:rPr>
      </w:pPr>
    </w:p>
    <w:p w14:paraId="323257EA" w14:textId="186CDE62" w:rsidR="00103907" w:rsidRPr="00482A6B" w:rsidRDefault="00197B7B" w:rsidP="00103907">
      <w:pPr>
        <w:ind w:left="567"/>
        <w:jc w:val="both"/>
        <w:rPr>
          <w:rFonts w:ascii="Arial" w:hAnsi="Arial" w:cs="Arial"/>
          <w:b/>
          <w:sz w:val="22"/>
        </w:rPr>
      </w:pPr>
      <w:r w:rsidRPr="00482A6B">
        <w:rPr>
          <w:rFonts w:ascii="Arial" w:hAnsi="Arial" w:cs="Arial"/>
          <w:b/>
          <w:i/>
          <w:sz w:val="22"/>
        </w:rPr>
        <w:t>Proposed</w:t>
      </w:r>
      <w:r w:rsidRPr="00482A6B">
        <w:rPr>
          <w:rFonts w:ascii="Arial" w:hAnsi="Arial" w:cs="Arial"/>
          <w:i/>
          <w:sz w:val="22"/>
        </w:rPr>
        <w:t xml:space="preserve"> Cllr </w:t>
      </w:r>
      <w:r w:rsidR="00482A6B">
        <w:rPr>
          <w:rFonts w:ascii="Arial" w:hAnsi="Arial" w:cs="Arial"/>
          <w:i/>
          <w:sz w:val="22"/>
        </w:rPr>
        <w:t>Fosdike</w:t>
      </w:r>
      <w:r w:rsidRPr="00482A6B">
        <w:rPr>
          <w:rFonts w:ascii="Arial" w:hAnsi="Arial" w:cs="Arial"/>
          <w:i/>
          <w:sz w:val="22"/>
        </w:rPr>
        <w:t xml:space="preserve">.  </w:t>
      </w:r>
      <w:r w:rsidRPr="00482A6B">
        <w:rPr>
          <w:rFonts w:ascii="Arial" w:hAnsi="Arial" w:cs="Arial"/>
          <w:b/>
          <w:i/>
          <w:sz w:val="22"/>
        </w:rPr>
        <w:t>Second</w:t>
      </w:r>
      <w:r w:rsidRPr="00482A6B">
        <w:rPr>
          <w:rFonts w:ascii="Arial" w:hAnsi="Arial" w:cs="Arial"/>
          <w:i/>
          <w:sz w:val="22"/>
        </w:rPr>
        <w:t xml:space="preserve"> Cllr </w:t>
      </w:r>
      <w:r w:rsidR="00482A6B">
        <w:rPr>
          <w:rFonts w:ascii="Arial" w:hAnsi="Arial" w:cs="Arial"/>
          <w:i/>
          <w:sz w:val="22"/>
        </w:rPr>
        <w:t>Jones</w:t>
      </w:r>
      <w:r w:rsidRPr="00482A6B">
        <w:rPr>
          <w:rFonts w:ascii="Arial" w:hAnsi="Arial" w:cs="Arial"/>
          <w:i/>
          <w:sz w:val="22"/>
        </w:rPr>
        <w:t xml:space="preserve">.  </w:t>
      </w:r>
      <w:r w:rsidRPr="00482A6B">
        <w:rPr>
          <w:rFonts w:ascii="Arial" w:hAnsi="Arial" w:cs="Arial"/>
          <w:b/>
          <w:i/>
          <w:sz w:val="22"/>
        </w:rPr>
        <w:t>Unanimously agreed</w:t>
      </w:r>
      <w:r w:rsidRPr="00482A6B">
        <w:rPr>
          <w:rFonts w:ascii="Arial" w:hAnsi="Arial" w:cs="Arial"/>
          <w:b/>
          <w:sz w:val="22"/>
        </w:rPr>
        <w:t>.</w:t>
      </w:r>
    </w:p>
    <w:p w14:paraId="64F11E9E" w14:textId="64A43C6B" w:rsidR="00B56BEA" w:rsidRDefault="00B56BEA" w:rsidP="00103907">
      <w:pPr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1B0EFCA" w14:textId="521300D6" w:rsidR="00482A6B" w:rsidRPr="00D12543" w:rsidRDefault="00482A6B" w:rsidP="00482A6B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36050"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t>FREEDOM OF INFORMATION REQUEST AND consider</w:t>
      </w:r>
      <w:r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t>ation of</w:t>
      </w:r>
      <w:r w:rsidRPr="00136050"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t xml:space="preserve"> future of records</w:t>
      </w:r>
      <w:r w:rsidRPr="00482A6B"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t xml:space="preserve"> </w:t>
      </w:r>
      <w:r w:rsidRPr="00136050"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t>storage</w:t>
      </w:r>
    </w:p>
    <w:p w14:paraId="334084B5" w14:textId="19C4B4A2" w:rsidR="00D12543" w:rsidRDefault="00482A6B" w:rsidP="00103907">
      <w:pPr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Members </w:t>
      </w:r>
      <w:r w:rsidRPr="00D12543">
        <w:rPr>
          <w:rFonts w:ascii="Arial" w:hAnsi="Arial" w:cs="Arial"/>
          <w:b/>
          <w:bCs/>
          <w:sz w:val="22"/>
          <w:szCs w:val="22"/>
          <w:lang w:val="en-GB"/>
        </w:rPr>
        <w:t>considered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additional </w:t>
      </w:r>
      <w:r w:rsidR="00D12543">
        <w:rPr>
          <w:rFonts w:ascii="Arial" w:hAnsi="Arial" w:cs="Arial"/>
          <w:bCs/>
          <w:sz w:val="22"/>
          <w:szCs w:val="22"/>
          <w:lang w:val="en-GB"/>
        </w:rPr>
        <w:t>F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reedom </w:t>
      </w:r>
      <w:r w:rsidR="00D12543">
        <w:rPr>
          <w:rFonts w:ascii="Arial" w:hAnsi="Arial" w:cs="Arial"/>
          <w:bCs/>
          <w:sz w:val="22"/>
          <w:szCs w:val="22"/>
          <w:lang w:val="en-GB"/>
        </w:rPr>
        <w:t>Of Information r</w:t>
      </w:r>
      <w:r>
        <w:rPr>
          <w:rFonts w:ascii="Arial" w:hAnsi="Arial" w:cs="Arial"/>
          <w:bCs/>
          <w:sz w:val="22"/>
          <w:szCs w:val="22"/>
          <w:lang w:val="en-GB"/>
        </w:rPr>
        <w:t xml:space="preserve">equest and </w:t>
      </w:r>
      <w:r w:rsidRPr="00D12543">
        <w:rPr>
          <w:rFonts w:ascii="Arial" w:hAnsi="Arial" w:cs="Arial"/>
          <w:b/>
          <w:bCs/>
          <w:sz w:val="22"/>
          <w:szCs w:val="22"/>
          <w:lang w:val="en-GB"/>
        </w:rPr>
        <w:t>noted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amount of Clerk’s time used to collate the information require in </w:t>
      </w:r>
      <w:r w:rsidR="00D12543">
        <w:rPr>
          <w:rFonts w:ascii="Arial" w:hAnsi="Arial" w:cs="Arial"/>
          <w:bCs/>
          <w:sz w:val="22"/>
          <w:szCs w:val="22"/>
          <w:lang w:val="en-GB"/>
        </w:rPr>
        <w:t>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he </w:t>
      </w:r>
      <w:r w:rsidR="00D12543">
        <w:rPr>
          <w:rFonts w:ascii="Arial" w:hAnsi="Arial" w:cs="Arial"/>
          <w:bCs/>
          <w:sz w:val="22"/>
          <w:szCs w:val="22"/>
          <w:lang w:val="en-GB"/>
        </w:rPr>
        <w:t xml:space="preserve">initial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request.  Following a </w:t>
      </w:r>
      <w:r w:rsidR="00D12543">
        <w:rPr>
          <w:rFonts w:ascii="Arial" w:hAnsi="Arial" w:cs="Arial"/>
          <w:bCs/>
          <w:sz w:val="22"/>
          <w:szCs w:val="22"/>
          <w:lang w:val="en-GB"/>
        </w:rPr>
        <w:t xml:space="preserve">full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discussion and careful consideration it was </w:t>
      </w:r>
      <w:r w:rsidRPr="00D12543">
        <w:rPr>
          <w:rFonts w:ascii="Arial" w:hAnsi="Arial" w:cs="Arial"/>
          <w:b/>
          <w:bCs/>
          <w:sz w:val="22"/>
          <w:szCs w:val="22"/>
          <w:lang w:val="en-GB"/>
        </w:rPr>
        <w:t>decided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that a charge would have </w:t>
      </w:r>
      <w:r w:rsidR="00D12543">
        <w:rPr>
          <w:rFonts w:ascii="Arial" w:hAnsi="Arial" w:cs="Arial"/>
          <w:bCs/>
          <w:sz w:val="22"/>
          <w:szCs w:val="22"/>
          <w:lang w:val="en-GB"/>
        </w:rPr>
        <w:t xml:space="preserve">to be made to cover the costs incurred </w:t>
      </w:r>
      <w:r>
        <w:rPr>
          <w:rFonts w:ascii="Arial" w:hAnsi="Arial" w:cs="Arial"/>
          <w:bCs/>
          <w:sz w:val="22"/>
          <w:szCs w:val="22"/>
          <w:lang w:val="en-GB"/>
        </w:rPr>
        <w:t>if any additional work was to be undertake</w:t>
      </w:r>
      <w:r w:rsidR="00D1254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97FD357" w14:textId="61AFC4A5" w:rsidR="00D12543" w:rsidRPr="00D12543" w:rsidRDefault="00D12543" w:rsidP="00103907">
      <w:pPr>
        <w:ind w:left="567"/>
        <w:jc w:val="both"/>
        <w:rPr>
          <w:rFonts w:ascii="Arial" w:hAnsi="Arial" w:cs="Arial"/>
          <w:bCs/>
          <w:sz w:val="6"/>
          <w:szCs w:val="6"/>
          <w:lang w:val="en-GB"/>
        </w:rPr>
      </w:pPr>
    </w:p>
    <w:p w14:paraId="0D0D7209" w14:textId="77777777" w:rsidR="00D12543" w:rsidRPr="00482A6B" w:rsidRDefault="00D12543" w:rsidP="00D12543">
      <w:pPr>
        <w:ind w:left="567"/>
        <w:jc w:val="both"/>
        <w:rPr>
          <w:rFonts w:ascii="Arial" w:hAnsi="Arial" w:cs="Arial"/>
          <w:b/>
          <w:sz w:val="22"/>
        </w:rPr>
      </w:pPr>
      <w:r w:rsidRPr="00482A6B">
        <w:rPr>
          <w:rFonts w:ascii="Arial" w:hAnsi="Arial" w:cs="Arial"/>
          <w:b/>
          <w:i/>
          <w:sz w:val="22"/>
        </w:rPr>
        <w:t>Proposed</w:t>
      </w:r>
      <w:r w:rsidRPr="00482A6B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Fosdike</w:t>
      </w:r>
      <w:r w:rsidRPr="00482A6B">
        <w:rPr>
          <w:rFonts w:ascii="Arial" w:hAnsi="Arial" w:cs="Arial"/>
          <w:i/>
          <w:sz w:val="22"/>
        </w:rPr>
        <w:t xml:space="preserve">.  </w:t>
      </w:r>
      <w:r w:rsidRPr="00482A6B">
        <w:rPr>
          <w:rFonts w:ascii="Arial" w:hAnsi="Arial" w:cs="Arial"/>
          <w:b/>
          <w:i/>
          <w:sz w:val="22"/>
        </w:rPr>
        <w:t>Second</w:t>
      </w:r>
      <w:r w:rsidRPr="00482A6B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Jones</w:t>
      </w:r>
      <w:r w:rsidRPr="00482A6B">
        <w:rPr>
          <w:rFonts w:ascii="Arial" w:hAnsi="Arial" w:cs="Arial"/>
          <w:i/>
          <w:sz w:val="22"/>
        </w:rPr>
        <w:t xml:space="preserve">.  </w:t>
      </w:r>
      <w:r w:rsidRPr="00482A6B">
        <w:rPr>
          <w:rFonts w:ascii="Arial" w:hAnsi="Arial" w:cs="Arial"/>
          <w:b/>
          <w:i/>
          <w:sz w:val="22"/>
        </w:rPr>
        <w:t>Unanimously agreed</w:t>
      </w:r>
      <w:r w:rsidRPr="00482A6B">
        <w:rPr>
          <w:rFonts w:ascii="Arial" w:hAnsi="Arial" w:cs="Arial"/>
          <w:b/>
          <w:sz w:val="22"/>
        </w:rPr>
        <w:t>.</w:t>
      </w:r>
    </w:p>
    <w:p w14:paraId="2F17EB26" w14:textId="366A485F" w:rsidR="00D12543" w:rsidRDefault="00D12543" w:rsidP="00103907">
      <w:pPr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6673A88" w14:textId="18BA0F3C" w:rsidR="00D12543" w:rsidRDefault="00D12543">
      <w:pPr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br w:type="page"/>
      </w:r>
    </w:p>
    <w:p w14:paraId="609C8203" w14:textId="77777777" w:rsidR="00D12543" w:rsidRPr="00D12543" w:rsidRDefault="00D12543" w:rsidP="00D12543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lastRenderedPageBreak/>
        <w:t>ho</w:t>
      </w:r>
      <w:r w:rsidRPr="00136050">
        <w:rPr>
          <w:rFonts w:ascii="Arial" w:eastAsiaTheme="minorHAnsi" w:hAnsi="Arial" w:cs="Arial"/>
          <w:b/>
          <w:bCs/>
          <w:caps/>
          <w:sz w:val="22"/>
          <w:szCs w:val="18"/>
          <w:lang w:val="en-GB"/>
        </w:rPr>
        <w:t>lton Pits</w:t>
      </w:r>
    </w:p>
    <w:p w14:paraId="7A02795A" w14:textId="00DD8C2F" w:rsidR="00D12543" w:rsidRDefault="00D12543" w:rsidP="00D1254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Members agreed to an on-site meeting with CEMIX on Monday 5</w:t>
      </w:r>
      <w:r w:rsidRPr="00D12543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June 2017 at 5 pm</w:t>
      </w:r>
    </w:p>
    <w:p w14:paraId="3DB053EA" w14:textId="75E562C1" w:rsidR="00D12543" w:rsidRPr="00D12543" w:rsidRDefault="00D12543" w:rsidP="00D1254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6"/>
          <w:szCs w:val="6"/>
          <w:lang w:val="en-GB"/>
        </w:rPr>
      </w:pPr>
    </w:p>
    <w:p w14:paraId="1A8B6976" w14:textId="77777777" w:rsidR="00D12543" w:rsidRPr="00482A6B" w:rsidRDefault="00D12543" w:rsidP="00CA5F5B">
      <w:pPr>
        <w:ind w:left="567"/>
        <w:jc w:val="both"/>
        <w:rPr>
          <w:rFonts w:ascii="Arial" w:hAnsi="Arial" w:cs="Arial"/>
          <w:b/>
          <w:sz w:val="22"/>
        </w:rPr>
      </w:pPr>
      <w:r w:rsidRPr="00482A6B">
        <w:rPr>
          <w:rFonts w:ascii="Arial" w:hAnsi="Arial" w:cs="Arial"/>
          <w:b/>
          <w:i/>
          <w:sz w:val="22"/>
        </w:rPr>
        <w:t>Proposed</w:t>
      </w:r>
      <w:r w:rsidRPr="00482A6B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Fosdike</w:t>
      </w:r>
      <w:r w:rsidRPr="00482A6B">
        <w:rPr>
          <w:rFonts w:ascii="Arial" w:hAnsi="Arial" w:cs="Arial"/>
          <w:i/>
          <w:sz w:val="22"/>
        </w:rPr>
        <w:t xml:space="preserve">.  </w:t>
      </w:r>
      <w:r w:rsidRPr="00482A6B">
        <w:rPr>
          <w:rFonts w:ascii="Arial" w:hAnsi="Arial" w:cs="Arial"/>
          <w:b/>
          <w:i/>
          <w:sz w:val="22"/>
        </w:rPr>
        <w:t>Second</w:t>
      </w:r>
      <w:r w:rsidRPr="00482A6B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>Jones</w:t>
      </w:r>
      <w:r w:rsidRPr="00482A6B">
        <w:rPr>
          <w:rFonts w:ascii="Arial" w:hAnsi="Arial" w:cs="Arial"/>
          <w:i/>
          <w:sz w:val="22"/>
        </w:rPr>
        <w:t xml:space="preserve">.  </w:t>
      </w:r>
      <w:r w:rsidRPr="00482A6B">
        <w:rPr>
          <w:rFonts w:ascii="Arial" w:hAnsi="Arial" w:cs="Arial"/>
          <w:b/>
          <w:i/>
          <w:sz w:val="22"/>
        </w:rPr>
        <w:t>Unanimously agreed</w:t>
      </w:r>
      <w:r w:rsidRPr="00482A6B">
        <w:rPr>
          <w:rFonts w:ascii="Arial" w:hAnsi="Arial" w:cs="Arial"/>
          <w:b/>
          <w:sz w:val="22"/>
        </w:rPr>
        <w:t>.</w:t>
      </w:r>
    </w:p>
    <w:p w14:paraId="7C0A736E" w14:textId="77777777" w:rsidR="00D12543" w:rsidRPr="00D12543" w:rsidRDefault="00D12543" w:rsidP="00CA5F5B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1DB0334" w14:textId="28F1B9EF" w:rsidR="00D12543" w:rsidRPr="00B1772F" w:rsidRDefault="00B1772F" w:rsidP="00CA5F5B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aps/>
          <w:sz w:val="22"/>
          <w:szCs w:val="24"/>
          <w:lang w:val="en-GB"/>
        </w:rPr>
        <w:t>LO</w:t>
      </w:r>
      <w:r w:rsidRPr="00136050">
        <w:rPr>
          <w:rFonts w:ascii="Arial" w:eastAsiaTheme="minorHAnsi" w:hAnsi="Arial" w:cs="Arial"/>
          <w:b/>
          <w:caps/>
          <w:sz w:val="22"/>
          <w:szCs w:val="24"/>
          <w:lang w:val="en-GB"/>
        </w:rPr>
        <w:t>RD NELSON PUBLIC HOUSE PROPOSAL</w:t>
      </w:r>
      <w:r w:rsidRPr="00136050">
        <w:rPr>
          <w:rFonts w:ascii="Arial" w:eastAsiaTheme="minorHAnsi" w:hAnsi="Arial" w:cs="Arial"/>
          <w:caps/>
          <w:sz w:val="22"/>
          <w:szCs w:val="24"/>
          <w:lang w:val="en-GB"/>
        </w:rPr>
        <w:t xml:space="preserve"> (m</w:t>
      </w:r>
      <w:r w:rsidRPr="00136050">
        <w:rPr>
          <w:rFonts w:ascii="Arial" w:eastAsiaTheme="minorHAnsi" w:hAnsi="Arial" w:cs="Arial"/>
          <w:sz w:val="22"/>
          <w:szCs w:val="24"/>
          <w:lang w:val="en-GB"/>
        </w:rPr>
        <w:t>IN</w:t>
      </w:r>
      <w:r w:rsidRPr="00136050">
        <w:rPr>
          <w:rFonts w:ascii="Arial" w:eastAsiaTheme="minorHAnsi" w:hAnsi="Arial" w:cs="Arial"/>
          <w:caps/>
          <w:sz w:val="22"/>
          <w:szCs w:val="24"/>
          <w:lang w:val="en-GB"/>
        </w:rPr>
        <w:t>:4.5.2017 P</w:t>
      </w:r>
      <w:r w:rsidRPr="00136050">
        <w:rPr>
          <w:rFonts w:ascii="Arial" w:eastAsiaTheme="minorHAnsi" w:hAnsi="Arial" w:cs="Arial"/>
          <w:sz w:val="22"/>
          <w:szCs w:val="24"/>
          <w:lang w:val="en-GB"/>
        </w:rPr>
        <w:t>ar</w:t>
      </w:r>
      <w:r w:rsidRPr="00136050">
        <w:rPr>
          <w:rFonts w:ascii="Arial" w:eastAsiaTheme="minorHAnsi" w:hAnsi="Arial" w:cs="Arial"/>
          <w:caps/>
          <w:sz w:val="22"/>
          <w:szCs w:val="24"/>
          <w:lang w:val="en-GB"/>
        </w:rPr>
        <w:t xml:space="preserve"> 6)</w:t>
      </w:r>
    </w:p>
    <w:p w14:paraId="1351A125" w14:textId="5D50D046" w:rsidR="00B1772F" w:rsidRDefault="00AB48EE" w:rsidP="00CA5F5B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Members </w:t>
      </w:r>
      <w:r w:rsidR="002F663C">
        <w:rPr>
          <w:rFonts w:ascii="Arial" w:hAnsi="Arial" w:cs="Arial"/>
          <w:bCs/>
          <w:sz w:val="22"/>
          <w:szCs w:val="22"/>
          <w:lang w:val="en-GB"/>
        </w:rPr>
        <w:t xml:space="preserve">discussed in full the Proposed offer from the owners of the Lord Nelson Public House and closed the meeting for Public comment.  After due consideration members </w:t>
      </w:r>
      <w:r w:rsidR="002F663C" w:rsidRPr="002F663C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2F663C">
        <w:rPr>
          <w:rFonts w:ascii="Arial" w:hAnsi="Arial" w:cs="Arial"/>
          <w:bCs/>
          <w:sz w:val="22"/>
          <w:szCs w:val="22"/>
          <w:lang w:val="en-GB"/>
        </w:rPr>
        <w:t xml:space="preserve"> that the Parish Council was not able to take up the offer due to legal constraints, but would encourage and support any proposal the owners should wish to make with a community group.</w:t>
      </w:r>
    </w:p>
    <w:p w14:paraId="1417BB8B" w14:textId="5A6FC85F" w:rsidR="00B1772F" w:rsidRDefault="00B1772F" w:rsidP="00CA5F5B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5271CCB" w14:textId="011804F0" w:rsidR="00B1772F" w:rsidRPr="006309F8" w:rsidRDefault="00B1772F" w:rsidP="00CA5F5B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aps/>
          <w:sz w:val="22"/>
          <w:szCs w:val="24"/>
          <w:lang w:val="en-GB"/>
        </w:rPr>
        <w:t>Pl</w:t>
      </w:r>
      <w:r w:rsidRPr="00136050">
        <w:rPr>
          <w:rFonts w:ascii="Arial" w:eastAsiaTheme="minorHAnsi" w:hAnsi="Arial" w:cs="Arial"/>
          <w:b/>
          <w:bCs/>
          <w:sz w:val="22"/>
          <w:szCs w:val="22"/>
          <w:lang w:val="en-GB"/>
        </w:rPr>
        <w:t>ANNING DECISIONS/APPLICATIONS</w:t>
      </w:r>
    </w:p>
    <w:p w14:paraId="505E5F57" w14:textId="403626B1" w:rsidR="002F663C" w:rsidRPr="00E53C73" w:rsidRDefault="002F663C" w:rsidP="00CA5F5B">
      <w:pPr>
        <w:pStyle w:val="ListParagraph"/>
        <w:numPr>
          <w:ilvl w:val="1"/>
          <w:numId w:val="28"/>
        </w:numPr>
        <w:tabs>
          <w:tab w:val="left" w:pos="567"/>
        </w:tabs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 w:rsidRPr="00E53C73">
        <w:rPr>
          <w:rFonts w:ascii="Arial" w:hAnsi="Arial" w:cs="Arial"/>
          <w:bCs/>
          <w:sz w:val="22"/>
          <w:szCs w:val="22"/>
          <w:lang w:val="en-GB"/>
        </w:rPr>
        <w:t xml:space="preserve">Members noted </w:t>
      </w:r>
      <w:r w:rsidRPr="00E53C73">
        <w:rPr>
          <w:rFonts w:ascii="Arial" w:eastAsiaTheme="minorHAnsi" w:hAnsi="Arial" w:cs="Arial"/>
          <w:bCs/>
          <w:sz w:val="22"/>
          <w:szCs w:val="18"/>
          <w:lang w:val="en-GB"/>
        </w:rPr>
        <w:t xml:space="preserve">Planning Application </w:t>
      </w:r>
      <w:r w:rsidRPr="00E53C73">
        <w:rPr>
          <w:rFonts w:ascii="Arial" w:eastAsiaTheme="minorHAnsi" w:hAnsi="Arial" w:cs="Arial"/>
          <w:b/>
          <w:bCs/>
          <w:sz w:val="22"/>
          <w:szCs w:val="18"/>
          <w:lang w:val="en-GB"/>
        </w:rPr>
        <w:t>DC/17/1041/FUL</w:t>
      </w:r>
      <w:r w:rsidRPr="00E53C73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had been granted.</w:t>
      </w:r>
    </w:p>
    <w:p w14:paraId="2513EE9A" w14:textId="77777777" w:rsidR="002F663C" w:rsidRPr="00E53C73" w:rsidRDefault="002F663C" w:rsidP="00CA5F5B">
      <w:pPr>
        <w:tabs>
          <w:tab w:val="left" w:pos="567"/>
        </w:tabs>
        <w:jc w:val="both"/>
        <w:rPr>
          <w:rFonts w:ascii="Arial" w:eastAsiaTheme="minorHAnsi" w:hAnsi="Arial" w:cs="Arial"/>
          <w:bCs/>
          <w:sz w:val="12"/>
          <w:szCs w:val="6"/>
          <w:lang w:val="en-GB"/>
        </w:rPr>
      </w:pPr>
    </w:p>
    <w:p w14:paraId="40D10008" w14:textId="7381C12F" w:rsidR="00B75786" w:rsidRPr="00E53C73" w:rsidRDefault="00E53C73" w:rsidP="00CA5F5B">
      <w:p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>
        <w:rPr>
          <w:rFonts w:ascii="Arial" w:eastAsiaTheme="minorHAnsi" w:hAnsi="Arial" w:cs="Arial"/>
          <w:bCs/>
          <w:sz w:val="22"/>
          <w:szCs w:val="18"/>
          <w:lang w:val="en-GB"/>
        </w:rPr>
        <w:t>13.2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ab/>
      </w:r>
      <w:r w:rsidR="002F663C" w:rsidRPr="00E53C73">
        <w:rPr>
          <w:rFonts w:ascii="Arial" w:eastAsiaTheme="minorHAnsi" w:hAnsi="Arial" w:cs="Arial"/>
          <w:bCs/>
          <w:sz w:val="22"/>
          <w:szCs w:val="18"/>
          <w:lang w:val="en-GB"/>
        </w:rPr>
        <w:t xml:space="preserve">Planning Application </w:t>
      </w:r>
      <w:r w:rsidR="002F663C" w:rsidRPr="00E53C73">
        <w:rPr>
          <w:rFonts w:ascii="Arial" w:eastAsiaTheme="minorHAnsi" w:hAnsi="Arial" w:cs="Arial"/>
          <w:b/>
          <w:bCs/>
          <w:sz w:val="22"/>
          <w:szCs w:val="18"/>
          <w:lang w:val="en-GB"/>
        </w:rPr>
        <w:t>DC/17/1012/OUT</w:t>
      </w:r>
      <w:r w:rsidR="002F663C" w:rsidRPr="00E53C73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</w:t>
      </w:r>
      <w:r w:rsidR="00B75786" w:rsidRPr="00E53C73">
        <w:rPr>
          <w:rFonts w:ascii="Arial" w:eastAsiaTheme="minorHAnsi" w:hAnsi="Arial" w:cs="Arial"/>
          <w:bCs/>
          <w:sz w:val="22"/>
          <w:szCs w:val="18"/>
          <w:lang w:val="en-GB"/>
        </w:rPr>
        <w:t>Fairview Farm, Construction of 22 dwellings, associated parking</w:t>
      </w:r>
    </w:p>
    <w:p w14:paraId="4475DBFE" w14:textId="77777777" w:rsidR="00E53C73" w:rsidRPr="006309F8" w:rsidRDefault="00E53C73" w:rsidP="00CA5F5B">
      <w:pPr>
        <w:tabs>
          <w:tab w:val="left" w:pos="567"/>
        </w:tabs>
        <w:jc w:val="both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051797F3" w14:textId="15FB9F05" w:rsidR="00B75786" w:rsidRDefault="00E53C73" w:rsidP="00CA5F5B">
      <w:p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 w:rsidRPr="00E53C73">
        <w:rPr>
          <w:rFonts w:ascii="Arial" w:eastAsiaTheme="minorHAnsi" w:hAnsi="Arial" w:cs="Arial"/>
          <w:bCs/>
          <w:lang w:val="en-GB"/>
        </w:rPr>
        <w:t>13.2.1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ab/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Members </w:t>
      </w:r>
      <w:r w:rsidR="00B75786" w:rsidRPr="00B75786">
        <w:rPr>
          <w:rFonts w:ascii="Arial" w:eastAsiaTheme="minorHAnsi" w:hAnsi="Arial" w:cs="Arial"/>
          <w:b/>
          <w:bCs/>
          <w:sz w:val="22"/>
          <w:szCs w:val="18"/>
          <w:lang w:val="en-GB"/>
        </w:rPr>
        <w:t xml:space="preserve">debated </w:t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the proposed planning application.  </w:t>
      </w:r>
      <w:r w:rsidR="00B75786" w:rsidRPr="00B75786">
        <w:rPr>
          <w:rFonts w:ascii="Arial" w:eastAsiaTheme="minorHAnsi" w:hAnsi="Arial" w:cs="Arial"/>
          <w:b/>
          <w:bCs/>
          <w:sz w:val="22"/>
          <w:szCs w:val="18"/>
          <w:lang w:val="en-GB"/>
        </w:rPr>
        <w:t>Noting</w:t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the site was not the best location and a green field area; was on the boundary of Halesworth and Holton; the infrastructure was not expanding at the same pace as local 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>developments.</w:t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 </w:t>
      </w:r>
      <w:r w:rsidR="00B75786" w:rsidRPr="00E53C73">
        <w:rPr>
          <w:rFonts w:ascii="Arial" w:eastAsiaTheme="minorHAnsi" w:hAnsi="Arial" w:cs="Arial"/>
          <w:b/>
          <w:bCs/>
          <w:sz w:val="22"/>
          <w:szCs w:val="18"/>
          <w:lang w:val="en-GB"/>
        </w:rPr>
        <w:t>Concern</w:t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was expressed in relation to surface water.</w:t>
      </w:r>
    </w:p>
    <w:p w14:paraId="04F192E3" w14:textId="2CF68134" w:rsidR="00B75786" w:rsidRPr="00E53C73" w:rsidRDefault="00B75786" w:rsidP="00CA5F5B">
      <w:pPr>
        <w:tabs>
          <w:tab w:val="left" w:pos="567"/>
        </w:tabs>
        <w:ind w:left="567"/>
        <w:jc w:val="both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07C776A5" w14:textId="078CED60" w:rsidR="00B75786" w:rsidRDefault="00E53C73" w:rsidP="00CA5F5B">
      <w:pPr>
        <w:tabs>
          <w:tab w:val="left" w:pos="567"/>
        </w:tabs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 w:rsidRPr="007E68C8">
        <w:rPr>
          <w:rFonts w:ascii="Arial" w:eastAsiaTheme="minorHAnsi" w:hAnsi="Arial" w:cs="Arial"/>
          <w:bCs/>
          <w:sz w:val="19"/>
          <w:szCs w:val="19"/>
          <w:lang w:val="en-GB"/>
        </w:rPr>
        <w:t>13.2.2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ab/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A </w:t>
      </w:r>
      <w:r w:rsidR="00B75786" w:rsidRPr="007E68C8">
        <w:rPr>
          <w:rFonts w:ascii="Arial" w:eastAsiaTheme="minorHAnsi" w:hAnsi="Arial" w:cs="Arial"/>
          <w:b/>
          <w:bCs/>
          <w:sz w:val="22"/>
          <w:szCs w:val="18"/>
          <w:lang w:val="en-GB"/>
        </w:rPr>
        <w:t xml:space="preserve">proposal </w:t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to </w:t>
      </w:r>
      <w:r w:rsidR="00B75786" w:rsidRPr="007E68C8">
        <w:rPr>
          <w:rFonts w:ascii="Arial" w:eastAsiaTheme="minorHAnsi" w:hAnsi="Arial" w:cs="Arial"/>
          <w:b/>
          <w:bCs/>
          <w:sz w:val="22"/>
          <w:szCs w:val="18"/>
          <w:lang w:val="en-GB"/>
        </w:rPr>
        <w:t>refuse</w:t>
      </w:r>
      <w:r w:rsidR="00B75786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application was unsupported </w:t>
      </w:r>
    </w:p>
    <w:p w14:paraId="447B3412" w14:textId="77777777" w:rsidR="00E53C73" w:rsidRPr="00E53C73" w:rsidRDefault="00E53C73" w:rsidP="00CA5F5B">
      <w:pPr>
        <w:tabs>
          <w:tab w:val="left" w:pos="567"/>
        </w:tabs>
        <w:jc w:val="both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265F930E" w14:textId="22E91B15" w:rsidR="00E53C73" w:rsidRPr="00482A6B" w:rsidRDefault="00E53C73" w:rsidP="00CA5F5B">
      <w:pPr>
        <w:ind w:left="567" w:hanging="567"/>
        <w:jc w:val="both"/>
        <w:rPr>
          <w:rFonts w:ascii="Arial" w:hAnsi="Arial" w:cs="Arial"/>
          <w:b/>
          <w:sz w:val="22"/>
        </w:rPr>
      </w:pPr>
      <w:r w:rsidRPr="007E68C8">
        <w:rPr>
          <w:rFonts w:ascii="Arial" w:eastAsiaTheme="minorHAnsi" w:hAnsi="Arial" w:cs="Arial"/>
          <w:bCs/>
          <w:sz w:val="19"/>
          <w:szCs w:val="19"/>
          <w:lang w:val="en-GB"/>
        </w:rPr>
        <w:t>13.2.3</w:t>
      </w:r>
      <w:r w:rsidRPr="007E68C8">
        <w:rPr>
          <w:rFonts w:ascii="Arial" w:eastAsiaTheme="minorHAnsi" w:hAnsi="Arial" w:cs="Arial"/>
          <w:bCs/>
          <w:sz w:val="19"/>
          <w:szCs w:val="19"/>
          <w:lang w:val="en-GB"/>
        </w:rPr>
        <w:tab/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 xml:space="preserve">A </w:t>
      </w:r>
      <w:r w:rsidRPr="00E53C73">
        <w:rPr>
          <w:rFonts w:ascii="Arial" w:eastAsiaTheme="minorHAnsi" w:hAnsi="Arial" w:cs="Arial"/>
          <w:b/>
          <w:bCs/>
          <w:sz w:val="22"/>
          <w:szCs w:val="18"/>
          <w:lang w:val="en-GB"/>
        </w:rPr>
        <w:t>proposal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 xml:space="preserve"> for </w:t>
      </w:r>
      <w:r w:rsidRPr="007E68C8">
        <w:rPr>
          <w:rFonts w:ascii="Arial" w:eastAsiaTheme="minorHAnsi" w:hAnsi="Arial" w:cs="Arial"/>
          <w:b/>
          <w:bCs/>
          <w:sz w:val="22"/>
          <w:szCs w:val="18"/>
          <w:lang w:val="en-GB"/>
        </w:rPr>
        <w:t xml:space="preserve">approval 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>was made by</w:t>
      </w:r>
      <w:r w:rsidRPr="00482A6B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 xml:space="preserve">Kerridge, </w:t>
      </w:r>
      <w:r w:rsidRPr="00482A6B">
        <w:rPr>
          <w:rFonts w:ascii="Arial" w:hAnsi="Arial" w:cs="Arial"/>
          <w:b/>
          <w:i/>
          <w:sz w:val="22"/>
        </w:rPr>
        <w:t>Second</w:t>
      </w:r>
      <w:r w:rsidRPr="00482A6B">
        <w:rPr>
          <w:rFonts w:ascii="Arial" w:hAnsi="Arial" w:cs="Arial"/>
          <w:i/>
          <w:sz w:val="22"/>
        </w:rPr>
        <w:t xml:space="preserve"> Cllr </w:t>
      </w:r>
      <w:r>
        <w:rPr>
          <w:rFonts w:ascii="Arial" w:hAnsi="Arial" w:cs="Arial"/>
          <w:i/>
          <w:sz w:val="22"/>
        </w:rPr>
        <w:t xml:space="preserve">Davis carried by </w:t>
      </w:r>
    </w:p>
    <w:p w14:paraId="7B222BDC" w14:textId="47EA9DBB" w:rsidR="00E53C73" w:rsidRDefault="00E53C73" w:rsidP="00CA5F5B">
      <w:pPr>
        <w:tabs>
          <w:tab w:val="left" w:pos="567"/>
        </w:tabs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>
        <w:rPr>
          <w:rFonts w:ascii="Arial" w:eastAsiaTheme="minorHAnsi" w:hAnsi="Arial" w:cs="Arial"/>
          <w:bCs/>
          <w:sz w:val="22"/>
          <w:szCs w:val="18"/>
          <w:lang w:val="en-GB"/>
        </w:rPr>
        <w:tab/>
        <w:t>1 abstention, 1 against, 3 for</w:t>
      </w:r>
    </w:p>
    <w:p w14:paraId="068AB6BE" w14:textId="5A92835F" w:rsidR="00B75786" w:rsidRPr="007E68C8" w:rsidRDefault="00B75786" w:rsidP="00CA5F5B">
      <w:pPr>
        <w:tabs>
          <w:tab w:val="left" w:pos="567"/>
        </w:tabs>
        <w:jc w:val="both"/>
        <w:rPr>
          <w:rFonts w:ascii="Arial" w:eastAsiaTheme="minorHAnsi" w:hAnsi="Arial" w:cs="Arial"/>
          <w:bCs/>
          <w:sz w:val="12"/>
          <w:szCs w:val="12"/>
          <w:lang w:val="en-GB"/>
        </w:rPr>
      </w:pPr>
    </w:p>
    <w:p w14:paraId="4CB4A21D" w14:textId="4C865E61" w:rsidR="002F663C" w:rsidRDefault="00E53C73" w:rsidP="00CA5F5B">
      <w:pPr>
        <w:pStyle w:val="ListParagraph"/>
        <w:numPr>
          <w:ilvl w:val="1"/>
          <w:numId w:val="28"/>
        </w:num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 w:rsidRPr="007E68C8">
        <w:rPr>
          <w:rFonts w:ascii="Arial" w:eastAsiaTheme="minorHAnsi" w:hAnsi="Arial" w:cs="Arial"/>
          <w:bCs/>
          <w:sz w:val="22"/>
          <w:szCs w:val="18"/>
          <w:lang w:val="en-GB"/>
        </w:rPr>
        <w:t xml:space="preserve">Members requested that clarification on </w:t>
      </w:r>
      <w:r w:rsidR="00D32D09">
        <w:rPr>
          <w:rFonts w:ascii="Arial" w:eastAsiaTheme="minorHAnsi" w:hAnsi="Arial" w:cs="Arial"/>
          <w:bCs/>
          <w:sz w:val="22"/>
          <w:szCs w:val="18"/>
          <w:lang w:val="en-GB"/>
        </w:rPr>
        <w:t>whether</w:t>
      </w:r>
      <w:r w:rsidR="007E68C8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p</w:t>
      </w:r>
      <w:r w:rsidRPr="007E68C8">
        <w:rPr>
          <w:rFonts w:ascii="Arial" w:eastAsiaTheme="minorHAnsi" w:hAnsi="Arial" w:cs="Arial"/>
          <w:bCs/>
          <w:sz w:val="22"/>
          <w:szCs w:val="18"/>
          <w:lang w:val="en-GB"/>
        </w:rPr>
        <w:t xml:space="preserve">art of the </w:t>
      </w:r>
      <w:r w:rsidR="00D65C80">
        <w:rPr>
          <w:rFonts w:ascii="Arial" w:eastAsiaTheme="minorHAnsi" w:hAnsi="Arial" w:cs="Arial"/>
          <w:bCs/>
          <w:sz w:val="22"/>
          <w:szCs w:val="18"/>
          <w:lang w:val="en-GB"/>
        </w:rPr>
        <w:t>Section 106 (C</w:t>
      </w:r>
      <w:r w:rsidR="00B75786" w:rsidRPr="00136050">
        <w:rPr>
          <w:rFonts w:ascii="Arial" w:eastAsiaTheme="minorHAnsi" w:hAnsi="Arial" w:cs="Arial"/>
          <w:bCs/>
          <w:sz w:val="22"/>
          <w:szCs w:val="18"/>
          <w:lang w:val="en-GB"/>
        </w:rPr>
        <w:t xml:space="preserve">IL) funding </w:t>
      </w:r>
      <w:r w:rsidRPr="007E68C8">
        <w:rPr>
          <w:rFonts w:ascii="Arial" w:eastAsiaTheme="minorHAnsi" w:hAnsi="Arial" w:cs="Arial"/>
          <w:bCs/>
          <w:sz w:val="22"/>
          <w:szCs w:val="18"/>
          <w:lang w:val="en-GB"/>
        </w:rPr>
        <w:t xml:space="preserve">for </w:t>
      </w:r>
      <w:r w:rsidR="00B75786" w:rsidRPr="00136050">
        <w:rPr>
          <w:rFonts w:ascii="Arial" w:eastAsiaTheme="minorHAnsi" w:hAnsi="Arial" w:cs="Arial"/>
          <w:bCs/>
          <w:sz w:val="22"/>
          <w:szCs w:val="18"/>
          <w:lang w:val="en-GB"/>
        </w:rPr>
        <w:t>Pine Tree Close development</w:t>
      </w:r>
      <w:r w:rsidRPr="007E68C8">
        <w:rPr>
          <w:rFonts w:ascii="Arial" w:eastAsiaTheme="minorHAnsi" w:hAnsi="Arial" w:cs="Arial"/>
          <w:bCs/>
          <w:sz w:val="22"/>
          <w:szCs w:val="18"/>
          <w:lang w:val="en-GB"/>
        </w:rPr>
        <w:t xml:space="preserve"> would </w:t>
      </w:r>
      <w:r w:rsidR="007E68C8">
        <w:rPr>
          <w:rFonts w:ascii="Arial" w:eastAsiaTheme="minorHAnsi" w:hAnsi="Arial" w:cs="Arial"/>
          <w:bCs/>
          <w:sz w:val="22"/>
          <w:szCs w:val="18"/>
          <w:lang w:val="en-GB"/>
        </w:rPr>
        <w:t>be allocated to Holton</w:t>
      </w:r>
    </w:p>
    <w:p w14:paraId="18D32D21" w14:textId="77777777" w:rsidR="00CA5F5B" w:rsidRPr="00CA5F5B" w:rsidRDefault="00CA5F5B" w:rsidP="00CA5F5B">
      <w:pPr>
        <w:tabs>
          <w:tab w:val="left" w:pos="567"/>
        </w:tabs>
        <w:jc w:val="both"/>
        <w:rPr>
          <w:rFonts w:ascii="Arial" w:eastAsiaTheme="minorHAnsi" w:hAnsi="Arial" w:cs="Arial"/>
          <w:b/>
          <w:bCs/>
          <w:sz w:val="22"/>
          <w:szCs w:val="18"/>
          <w:lang w:val="en-GB"/>
        </w:rPr>
      </w:pPr>
    </w:p>
    <w:p w14:paraId="50A3A37A" w14:textId="77558FD4" w:rsidR="00CA5F5B" w:rsidRPr="00CA5F5B" w:rsidRDefault="00CA5F5B" w:rsidP="00CA5F5B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 w:rsidRPr="00CA5F5B">
        <w:rPr>
          <w:rFonts w:ascii="Arial" w:eastAsiaTheme="minorHAnsi" w:hAnsi="Arial" w:cs="Arial"/>
          <w:b/>
          <w:caps/>
          <w:sz w:val="22"/>
          <w:szCs w:val="24"/>
          <w:lang w:val="en-GB"/>
        </w:rPr>
        <w:t>p</w:t>
      </w:r>
      <w:r>
        <w:rPr>
          <w:rFonts w:ascii="Arial" w:eastAsiaTheme="minorHAnsi" w:hAnsi="Arial" w:cs="Arial"/>
          <w:b/>
          <w:caps/>
          <w:sz w:val="22"/>
          <w:szCs w:val="24"/>
          <w:lang w:val="en-GB"/>
        </w:rPr>
        <w:t xml:space="preserve">lay </w:t>
      </w:r>
      <w:r w:rsidRPr="00136050">
        <w:rPr>
          <w:rFonts w:ascii="Arial" w:eastAsiaTheme="minorHAnsi" w:hAnsi="Arial" w:cs="Arial"/>
          <w:b/>
          <w:caps/>
          <w:sz w:val="22"/>
          <w:szCs w:val="24"/>
          <w:lang w:val="en-GB"/>
        </w:rPr>
        <w:t>Area update</w:t>
      </w:r>
    </w:p>
    <w:p w14:paraId="287BA8DA" w14:textId="439EB05A" w:rsidR="00CA5F5B" w:rsidRPr="00CA5F5B" w:rsidRDefault="00CA5F5B" w:rsidP="00CA5F5B">
      <w:pPr>
        <w:tabs>
          <w:tab w:val="left" w:pos="567"/>
        </w:tabs>
        <w:ind w:left="567"/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>
        <w:rPr>
          <w:rFonts w:ascii="Arial" w:eastAsiaTheme="minorHAnsi" w:hAnsi="Arial" w:cs="Arial"/>
          <w:bCs/>
          <w:sz w:val="22"/>
          <w:szCs w:val="18"/>
          <w:lang w:val="en-GB"/>
        </w:rPr>
        <w:t xml:space="preserve">Members </w:t>
      </w:r>
      <w:r w:rsidRPr="00136050">
        <w:rPr>
          <w:rFonts w:ascii="Arial" w:eastAsiaTheme="minorHAnsi" w:hAnsi="Arial" w:cs="Arial"/>
          <w:b/>
          <w:sz w:val="22"/>
          <w:szCs w:val="22"/>
          <w:lang w:val="en-GB"/>
        </w:rPr>
        <w:t>note</w:t>
      </w:r>
      <w:r w:rsidRPr="00CA5F5B">
        <w:rPr>
          <w:rFonts w:ascii="Arial" w:eastAsiaTheme="minorHAnsi" w:hAnsi="Arial" w:cs="Arial"/>
          <w:b/>
          <w:sz w:val="22"/>
          <w:szCs w:val="22"/>
          <w:lang w:val="en-GB"/>
        </w:rPr>
        <w:t>d</w:t>
      </w:r>
      <w:r w:rsidRPr="00136050">
        <w:rPr>
          <w:rFonts w:ascii="Arial" w:eastAsiaTheme="minorHAnsi" w:hAnsi="Arial" w:cs="Arial"/>
          <w:sz w:val="22"/>
          <w:szCs w:val="22"/>
          <w:lang w:val="en-GB"/>
        </w:rPr>
        <w:t xml:space="preserve"> the multiplay unit had been damaged and subsequently repaired</w:t>
      </w:r>
    </w:p>
    <w:p w14:paraId="4B8EAA5E" w14:textId="452D1422" w:rsidR="00B1772F" w:rsidRPr="006309F8" w:rsidRDefault="00B1772F" w:rsidP="00CA5F5B">
      <w:pPr>
        <w:tabs>
          <w:tab w:val="left" w:pos="567"/>
        </w:tabs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  <w:gridCol w:w="1177"/>
        <w:gridCol w:w="65"/>
      </w:tblGrid>
      <w:tr w:rsidR="00136050" w:rsidRPr="00136050" w14:paraId="0A182109" w14:textId="77777777" w:rsidTr="00482A6B">
        <w:trPr>
          <w:gridAfter w:val="1"/>
          <w:wAfter w:w="65" w:type="dxa"/>
        </w:trPr>
        <w:tc>
          <w:tcPr>
            <w:tcW w:w="9483" w:type="dxa"/>
            <w:gridSpan w:val="2"/>
          </w:tcPr>
          <w:p w14:paraId="22065AE6" w14:textId="2DBEEA2B" w:rsidR="00136050" w:rsidRDefault="00136050" w:rsidP="00CA5F5B">
            <w:pPr>
              <w:pStyle w:val="ListParagraph"/>
              <w:numPr>
                <w:ilvl w:val="0"/>
                <w:numId w:val="1"/>
              </w:numPr>
              <w:suppressAutoHyphens w:val="0"/>
              <w:ind w:left="454" w:hanging="567"/>
              <w:jc w:val="both"/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</w:pPr>
            <w:r w:rsidRPr="00CA5F5B"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  <w:t>review and adoption the risk assessment</w:t>
            </w:r>
          </w:p>
          <w:p w14:paraId="102A3E2E" w14:textId="19EAA66A" w:rsidR="00CA5F5B" w:rsidRDefault="00CA5F5B" w:rsidP="00CA5F5B">
            <w:pPr>
              <w:suppressAutoHyphens w:val="0"/>
              <w:ind w:left="454"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Members considered and </w:t>
            </w:r>
            <w:r w:rsidRPr="00CA5F5B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adopted</w:t>
            </w: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the Annual Risk Assessment</w:t>
            </w:r>
          </w:p>
          <w:p w14:paraId="7AE33FD7" w14:textId="63F57AEE" w:rsidR="003D2B14" w:rsidRPr="00482A6B" w:rsidRDefault="003D2B14" w:rsidP="003D2B14">
            <w:pPr>
              <w:ind w:left="454"/>
              <w:jc w:val="both"/>
              <w:rPr>
                <w:rFonts w:ascii="Arial" w:hAnsi="Arial" w:cs="Arial"/>
                <w:b/>
                <w:sz w:val="22"/>
              </w:rPr>
            </w:pPr>
            <w:r w:rsidRPr="00482A6B">
              <w:rPr>
                <w:rFonts w:ascii="Arial" w:hAnsi="Arial" w:cs="Arial"/>
                <w:b/>
                <w:i/>
                <w:sz w:val="22"/>
              </w:rPr>
              <w:t>Proposed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 Cllr </w:t>
            </w:r>
            <w:r>
              <w:rPr>
                <w:rFonts w:ascii="Arial" w:hAnsi="Arial" w:cs="Arial"/>
                <w:i/>
                <w:sz w:val="22"/>
              </w:rPr>
              <w:t>Fosdike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.  </w:t>
            </w:r>
            <w:r w:rsidRPr="00482A6B">
              <w:rPr>
                <w:rFonts w:ascii="Arial" w:hAnsi="Arial" w:cs="Arial"/>
                <w:b/>
                <w:i/>
                <w:sz w:val="22"/>
              </w:rPr>
              <w:t>Second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 Cllr </w:t>
            </w:r>
            <w:r>
              <w:rPr>
                <w:rFonts w:ascii="Arial" w:hAnsi="Arial" w:cs="Arial"/>
                <w:i/>
                <w:sz w:val="22"/>
              </w:rPr>
              <w:t>Kerridge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.  </w:t>
            </w:r>
            <w:r w:rsidRPr="00482A6B">
              <w:rPr>
                <w:rFonts w:ascii="Arial" w:hAnsi="Arial" w:cs="Arial"/>
                <w:b/>
                <w:i/>
                <w:sz w:val="22"/>
              </w:rPr>
              <w:t>Unanimously agreed</w:t>
            </w:r>
            <w:r w:rsidRPr="00482A6B">
              <w:rPr>
                <w:rFonts w:ascii="Arial" w:hAnsi="Arial" w:cs="Arial"/>
                <w:b/>
                <w:sz w:val="22"/>
              </w:rPr>
              <w:t>.</w:t>
            </w:r>
          </w:p>
          <w:p w14:paraId="68D9E44C" w14:textId="789B6E82" w:rsidR="00136050" w:rsidRPr="00136050" w:rsidRDefault="00136050" w:rsidP="00CA5F5B">
            <w:pPr>
              <w:suppressAutoHyphens w:val="0"/>
              <w:jc w:val="both"/>
              <w:rPr>
                <w:rFonts w:ascii="Arial" w:eastAsiaTheme="minorHAnsi" w:hAnsi="Arial" w:cs="Arial"/>
                <w:caps/>
                <w:sz w:val="22"/>
                <w:szCs w:val="24"/>
                <w:lang w:val="en-GB"/>
              </w:rPr>
            </w:pPr>
          </w:p>
        </w:tc>
      </w:tr>
      <w:tr w:rsidR="003D2B14" w:rsidRPr="003D2B14" w14:paraId="1F8ECF57" w14:textId="77777777" w:rsidTr="00482A6B">
        <w:trPr>
          <w:gridAfter w:val="1"/>
          <w:wAfter w:w="65" w:type="dxa"/>
        </w:trPr>
        <w:tc>
          <w:tcPr>
            <w:tcW w:w="9483" w:type="dxa"/>
            <w:gridSpan w:val="2"/>
          </w:tcPr>
          <w:p w14:paraId="649F306C" w14:textId="03C9095F" w:rsidR="00136050" w:rsidRDefault="00136050" w:rsidP="003D2B14">
            <w:pPr>
              <w:numPr>
                <w:ilvl w:val="0"/>
                <w:numId w:val="1"/>
              </w:numPr>
              <w:suppressAutoHyphens w:val="0"/>
              <w:ind w:left="454" w:hanging="567"/>
              <w:contextualSpacing/>
              <w:jc w:val="both"/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  <w:t>INTERNAL CONTROLS FOR YEAR ENDING 31</w:t>
            </w:r>
            <w:r w:rsidRPr="00136050">
              <w:rPr>
                <w:rFonts w:ascii="Arial" w:eastAsiaTheme="minorHAnsi" w:hAnsi="Arial" w:cs="Arial"/>
                <w:b/>
                <w:caps/>
                <w:sz w:val="22"/>
                <w:szCs w:val="24"/>
                <w:vertAlign w:val="superscript"/>
                <w:lang w:val="en-GB"/>
              </w:rPr>
              <w:t>ST</w:t>
            </w:r>
            <w:r w:rsidRPr="00136050"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  <w:t xml:space="preserve"> MARCH 2017</w:t>
            </w:r>
          </w:p>
          <w:p w14:paraId="4C06A8C7" w14:textId="17376806" w:rsidR="003D2B14" w:rsidRDefault="003D2B14" w:rsidP="003D2B14">
            <w:pPr>
              <w:suppressAutoHyphens w:val="0"/>
              <w:ind w:left="454"/>
              <w:contextualSpacing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Following consideration of Auditors Members </w:t>
            </w:r>
            <w:r w:rsidRPr="003D2B14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resolved</w:t>
            </w: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to </w:t>
            </w:r>
            <w:r w:rsidRPr="003D2B14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approved</w:t>
            </w: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for 2017 both the internal Auditor, Heelis &amp; Lodge, and the Scope of Audit.</w:t>
            </w:r>
          </w:p>
          <w:p w14:paraId="7CEBB5F6" w14:textId="541BB7DA" w:rsidR="003D2B14" w:rsidRPr="00482A6B" w:rsidRDefault="003D2B14" w:rsidP="003D2B14">
            <w:pPr>
              <w:ind w:left="454"/>
              <w:jc w:val="both"/>
              <w:rPr>
                <w:rFonts w:ascii="Arial" w:hAnsi="Arial" w:cs="Arial"/>
                <w:b/>
                <w:sz w:val="22"/>
              </w:rPr>
            </w:pPr>
            <w:r w:rsidRPr="00482A6B">
              <w:rPr>
                <w:rFonts w:ascii="Arial" w:hAnsi="Arial" w:cs="Arial"/>
                <w:b/>
                <w:i/>
                <w:sz w:val="22"/>
              </w:rPr>
              <w:t>Proposed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 Cllr </w:t>
            </w:r>
            <w:r>
              <w:rPr>
                <w:rFonts w:ascii="Arial" w:hAnsi="Arial" w:cs="Arial"/>
                <w:i/>
                <w:sz w:val="22"/>
              </w:rPr>
              <w:t>Jones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.  </w:t>
            </w:r>
            <w:r w:rsidRPr="00482A6B">
              <w:rPr>
                <w:rFonts w:ascii="Arial" w:hAnsi="Arial" w:cs="Arial"/>
                <w:b/>
                <w:i/>
                <w:sz w:val="22"/>
              </w:rPr>
              <w:t>Second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 Cllr </w:t>
            </w:r>
            <w:r>
              <w:rPr>
                <w:rFonts w:ascii="Arial" w:hAnsi="Arial" w:cs="Arial"/>
                <w:i/>
                <w:sz w:val="22"/>
              </w:rPr>
              <w:t>Davis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.  </w:t>
            </w:r>
            <w:r w:rsidRPr="00482A6B">
              <w:rPr>
                <w:rFonts w:ascii="Arial" w:hAnsi="Arial" w:cs="Arial"/>
                <w:b/>
                <w:i/>
                <w:sz w:val="22"/>
              </w:rPr>
              <w:t>Unanimously agreed</w:t>
            </w:r>
            <w:r w:rsidRPr="00482A6B">
              <w:rPr>
                <w:rFonts w:ascii="Arial" w:hAnsi="Arial" w:cs="Arial"/>
                <w:b/>
                <w:sz w:val="22"/>
              </w:rPr>
              <w:t>.</w:t>
            </w:r>
          </w:p>
          <w:p w14:paraId="4A119505" w14:textId="4A4CADA6" w:rsidR="00136050" w:rsidRPr="00136050" w:rsidRDefault="00136050" w:rsidP="00CA5F5B">
            <w:pPr>
              <w:suppressAutoHyphens w:val="0"/>
              <w:jc w:val="both"/>
              <w:rPr>
                <w:rFonts w:ascii="Arial" w:eastAsiaTheme="minorHAnsi" w:hAnsi="Arial" w:cs="Arial"/>
                <w:caps/>
                <w:sz w:val="22"/>
                <w:szCs w:val="24"/>
                <w:lang w:val="en-GB"/>
              </w:rPr>
            </w:pPr>
          </w:p>
        </w:tc>
      </w:tr>
      <w:tr w:rsidR="003D2B14" w:rsidRPr="00136050" w14:paraId="7A0244B6" w14:textId="77777777" w:rsidTr="00C374DE">
        <w:tc>
          <w:tcPr>
            <w:tcW w:w="9548" w:type="dxa"/>
            <w:gridSpan w:val="3"/>
          </w:tcPr>
          <w:p w14:paraId="44B4ED02" w14:textId="3D1F132A" w:rsidR="00136050" w:rsidRPr="00136050" w:rsidRDefault="00136050" w:rsidP="00132578">
            <w:pPr>
              <w:numPr>
                <w:ilvl w:val="0"/>
                <w:numId w:val="1"/>
              </w:numPr>
              <w:suppressAutoHyphens w:val="0"/>
              <w:ind w:left="454" w:hanging="454"/>
              <w:contextualSpacing/>
              <w:jc w:val="both"/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  <w:t>ROAD SAFETY</w:t>
            </w:r>
            <w:r w:rsidR="00132578" w:rsidRPr="00132578">
              <w:rPr>
                <w:rFonts w:ascii="Arial" w:eastAsiaTheme="minorHAnsi" w:hAnsi="Arial" w:cs="Arial"/>
                <w:b/>
                <w:caps/>
                <w:sz w:val="22"/>
                <w:szCs w:val="24"/>
                <w:lang w:val="en-GB"/>
              </w:rPr>
              <w:t xml:space="preserve"> </w:t>
            </w:r>
            <w:r w:rsidR="00132578"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(Min:1</w:t>
            </w:r>
            <w:r w:rsidR="00132578" w:rsidRPr="00136050">
              <w:rPr>
                <w:rFonts w:ascii="Arial" w:eastAsiaTheme="minorHAnsi" w:hAnsi="Arial" w:cs="Arial"/>
                <w:sz w:val="22"/>
                <w:szCs w:val="24"/>
                <w:vertAlign w:val="superscript"/>
                <w:lang w:val="en-GB"/>
              </w:rPr>
              <w:t>st</w:t>
            </w:r>
            <w:r w:rsidR="00132578"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March 2017, para 13.1)</w:t>
            </w:r>
          </w:p>
          <w:p w14:paraId="7F444A63" w14:textId="2011FB64" w:rsidR="00132578" w:rsidRDefault="003D2B14" w:rsidP="00132578">
            <w:pPr>
              <w:suppressAutoHyphens w:val="0"/>
              <w:ind w:left="454"/>
              <w:contextualSpacing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 w:rsidRP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Members considered in detail the issues of Road </w:t>
            </w:r>
            <w:r w:rsidR="00132578" w:rsidRP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Safety</w:t>
            </w:r>
            <w:r w:rsidRP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and the </w:t>
            </w:r>
            <w:r w:rsidRPr="00132578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agreed</w:t>
            </w:r>
            <w:r w:rsidRP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that </w:t>
            </w:r>
            <w:r w:rsidR="00132578" w:rsidRP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the County Council be requested to consider extending the </w:t>
            </w:r>
            <w:r w:rsidRP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double yellow lines </w:t>
            </w:r>
            <w:r w:rsidR="00132578" w:rsidRP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on the Beccles Road up to the junction of the Bungay on both sides.</w:t>
            </w:r>
            <w:r w:rsidR="00132578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 The Chair to liaise with Cllr Fosdike and the Clerk.</w:t>
            </w:r>
          </w:p>
          <w:p w14:paraId="0BAC6F4A" w14:textId="746A88E1" w:rsidR="00303242" w:rsidRPr="00482A6B" w:rsidRDefault="00303242" w:rsidP="00303242">
            <w:pPr>
              <w:ind w:left="454"/>
              <w:jc w:val="both"/>
              <w:rPr>
                <w:rFonts w:ascii="Arial" w:hAnsi="Arial" w:cs="Arial"/>
                <w:b/>
                <w:sz w:val="22"/>
              </w:rPr>
            </w:pPr>
            <w:r w:rsidRPr="00482A6B">
              <w:rPr>
                <w:rFonts w:ascii="Arial" w:hAnsi="Arial" w:cs="Arial"/>
                <w:b/>
                <w:i/>
                <w:sz w:val="22"/>
              </w:rPr>
              <w:t>Proposed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 Cllr </w:t>
            </w:r>
            <w:r>
              <w:rPr>
                <w:rFonts w:ascii="Arial" w:hAnsi="Arial" w:cs="Arial"/>
                <w:i/>
                <w:sz w:val="22"/>
              </w:rPr>
              <w:t>Jones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.  </w:t>
            </w:r>
            <w:r w:rsidRPr="00482A6B">
              <w:rPr>
                <w:rFonts w:ascii="Arial" w:hAnsi="Arial" w:cs="Arial"/>
                <w:b/>
                <w:i/>
                <w:sz w:val="22"/>
              </w:rPr>
              <w:t>Second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 Cllr </w:t>
            </w:r>
            <w:r>
              <w:rPr>
                <w:rFonts w:ascii="Arial" w:hAnsi="Arial" w:cs="Arial"/>
                <w:i/>
                <w:sz w:val="22"/>
              </w:rPr>
              <w:t>Kerridge</w:t>
            </w:r>
            <w:r w:rsidRPr="00482A6B">
              <w:rPr>
                <w:rFonts w:ascii="Arial" w:hAnsi="Arial" w:cs="Arial"/>
                <w:i/>
                <w:sz w:val="22"/>
              </w:rPr>
              <w:t xml:space="preserve">.  </w:t>
            </w:r>
            <w:r w:rsidRPr="00482A6B">
              <w:rPr>
                <w:rFonts w:ascii="Arial" w:hAnsi="Arial" w:cs="Arial"/>
                <w:b/>
                <w:i/>
                <w:sz w:val="22"/>
              </w:rPr>
              <w:t>Unanimously agreed</w:t>
            </w:r>
            <w:r w:rsidRPr="00482A6B">
              <w:rPr>
                <w:rFonts w:ascii="Arial" w:hAnsi="Arial" w:cs="Arial"/>
                <w:b/>
                <w:sz w:val="22"/>
              </w:rPr>
              <w:t>.</w:t>
            </w:r>
          </w:p>
          <w:p w14:paraId="5F5C7BB2" w14:textId="6106AC02" w:rsidR="00136050" w:rsidRPr="00136050" w:rsidRDefault="00136050" w:rsidP="00132578">
            <w:pPr>
              <w:suppressAutoHyphens w:val="0"/>
              <w:contextualSpacing/>
              <w:jc w:val="both"/>
              <w:rPr>
                <w:rFonts w:ascii="Arial" w:eastAsiaTheme="minorHAnsi" w:hAnsi="Arial" w:cs="Arial"/>
                <w:caps/>
                <w:sz w:val="22"/>
                <w:szCs w:val="16"/>
                <w:lang w:val="en-GB"/>
              </w:rPr>
            </w:pPr>
          </w:p>
        </w:tc>
      </w:tr>
      <w:tr w:rsidR="00303242" w:rsidRPr="00303242" w14:paraId="34DE8827" w14:textId="77777777" w:rsidTr="00C374DE">
        <w:tc>
          <w:tcPr>
            <w:tcW w:w="9548" w:type="dxa"/>
            <w:gridSpan w:val="3"/>
          </w:tcPr>
          <w:p w14:paraId="4412ED48" w14:textId="55A5E709" w:rsidR="00136050" w:rsidRPr="00303242" w:rsidRDefault="00136050" w:rsidP="00FD08A1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ind w:left="454" w:hanging="454"/>
              <w:contextualSpacing/>
              <w:jc w:val="both"/>
              <w:rPr>
                <w:rFonts w:ascii="Arial" w:eastAsiaTheme="minorHAnsi" w:hAnsi="Arial" w:cs="Arial"/>
                <w:caps/>
                <w:sz w:val="22"/>
                <w:szCs w:val="24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bCs/>
                <w:caps/>
                <w:sz w:val="22"/>
                <w:szCs w:val="18"/>
                <w:lang w:val="en-GB"/>
              </w:rPr>
              <w:t xml:space="preserve">TeLEPHONE KIOSK AND DEFIBrillatOR </w:t>
            </w:r>
            <w:r w:rsidRPr="00136050">
              <w:rPr>
                <w:rFonts w:ascii="Arial" w:eastAsiaTheme="minorHAnsi" w:hAnsi="Arial" w:cs="Arial"/>
                <w:bCs/>
                <w:caps/>
                <w:sz w:val="22"/>
                <w:szCs w:val="18"/>
                <w:lang w:val="en-GB"/>
              </w:rPr>
              <w:t xml:space="preserve">– 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18"/>
                <w:lang w:val="en-GB"/>
              </w:rPr>
              <w:t>Information update</w:t>
            </w:r>
          </w:p>
          <w:p w14:paraId="7F09813C" w14:textId="77777777" w:rsidR="00303242" w:rsidRDefault="00303242" w:rsidP="00FD08A1">
            <w:pPr>
              <w:suppressAutoHyphens w:val="0"/>
              <w:ind w:left="454"/>
              <w:contextualSpacing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 w:rsidRPr="00303242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Membe</w:t>
            </w: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rs </w:t>
            </w:r>
            <w:r w:rsidRPr="00FD08A1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 xml:space="preserve">noted </w:t>
            </w:r>
          </w:p>
          <w:p w14:paraId="589D1A96" w14:textId="3AAD77A0" w:rsidR="00303242" w:rsidRDefault="00303242" w:rsidP="00FD08A1">
            <w:pPr>
              <w:pStyle w:val="ListParagraph"/>
              <w:numPr>
                <w:ilvl w:val="0"/>
                <w:numId w:val="17"/>
              </w:numPr>
              <w:suppressAutoHyphens w:val="0"/>
              <w:spacing w:after="160" w:line="259" w:lineRule="auto"/>
              <w:ind w:hanging="443"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 w:rsidRPr="00303242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the land the kiosk stood on was not owned by BT therefore the landowners consent would be required.</w:t>
            </w:r>
            <w:r w:rsidR="00FD08A1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 Cllr Davis to make first approach to landowner</w:t>
            </w:r>
          </w:p>
          <w:p w14:paraId="2BD2F723" w14:textId="293BAC1E" w:rsidR="00FD08A1" w:rsidRDefault="00FD08A1" w:rsidP="00FD08A1">
            <w:pPr>
              <w:pStyle w:val="ListParagraph"/>
              <w:numPr>
                <w:ilvl w:val="0"/>
                <w:numId w:val="17"/>
              </w:numPr>
              <w:suppressAutoHyphens w:val="0"/>
              <w:spacing w:after="160" w:line="259" w:lineRule="auto"/>
              <w:ind w:hanging="443"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The Village Hall Committee felt the village hall was not a suitable area for the siting of a defibrillator primarily due to the levels of vandalism </w:t>
            </w:r>
          </w:p>
          <w:p w14:paraId="7146BC15" w14:textId="5F27B2E8" w:rsidR="00FD08A1" w:rsidRDefault="00FD08A1" w:rsidP="00087AEC">
            <w:pPr>
              <w:pStyle w:val="ListParagraph"/>
              <w:numPr>
                <w:ilvl w:val="0"/>
                <w:numId w:val="17"/>
              </w:numPr>
              <w:suppressAutoHyphens w:val="0"/>
              <w:ind w:hanging="443"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The defibrillator would have ongoing revenue implications</w:t>
            </w:r>
          </w:p>
          <w:p w14:paraId="110762B9" w14:textId="77777777" w:rsidR="00087AEC" w:rsidRPr="00087AEC" w:rsidRDefault="00087AEC" w:rsidP="00087AEC">
            <w:pPr>
              <w:suppressAutoHyphens w:val="0"/>
              <w:ind w:left="596"/>
              <w:jc w:val="both"/>
              <w:rPr>
                <w:rFonts w:ascii="Arial" w:eastAsiaTheme="minorHAnsi" w:hAnsi="Arial" w:cs="Arial"/>
                <w:sz w:val="6"/>
                <w:szCs w:val="6"/>
                <w:lang w:val="en-GB"/>
              </w:rPr>
            </w:pPr>
          </w:p>
          <w:p w14:paraId="48E212ED" w14:textId="4B1FE97F" w:rsidR="00FD08A1" w:rsidRDefault="00FD08A1" w:rsidP="00087AEC">
            <w:pPr>
              <w:suppressAutoHyphens w:val="0"/>
              <w:ind w:left="454"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Members </w:t>
            </w:r>
            <w:r w:rsidRPr="00FD08A1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agreed</w:t>
            </w: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that funding applications for the purchase of a defib</w:t>
            </w:r>
            <w:r w:rsid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rillator could</w:t>
            </w: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be </w:t>
            </w:r>
            <w:r w:rsid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made and in the longer term the Village Hall Committee be approached to consider sharing some of the running costs as a joint venture.</w:t>
            </w:r>
          </w:p>
          <w:p w14:paraId="4F66E71E" w14:textId="679F4035" w:rsidR="00087AEC" w:rsidRPr="00087AEC" w:rsidRDefault="00087AEC" w:rsidP="00087AEC">
            <w:pPr>
              <w:ind w:left="454"/>
              <w:jc w:val="both"/>
              <w:rPr>
                <w:rFonts w:ascii="Arial" w:hAnsi="Arial" w:cs="Arial"/>
                <w:b/>
                <w:sz w:val="22"/>
              </w:rPr>
            </w:pPr>
            <w:r w:rsidRPr="00087AEC">
              <w:rPr>
                <w:rFonts w:ascii="Arial" w:hAnsi="Arial" w:cs="Arial"/>
                <w:b/>
                <w:i/>
                <w:sz w:val="22"/>
              </w:rPr>
              <w:t>Proposed</w:t>
            </w:r>
            <w:r w:rsidRPr="00087AEC">
              <w:rPr>
                <w:rFonts w:ascii="Arial" w:hAnsi="Arial" w:cs="Arial"/>
                <w:i/>
                <w:sz w:val="22"/>
              </w:rPr>
              <w:t xml:space="preserve"> Cllr Jones.  </w:t>
            </w:r>
            <w:r w:rsidRPr="00087AEC">
              <w:rPr>
                <w:rFonts w:ascii="Arial" w:hAnsi="Arial" w:cs="Arial"/>
                <w:b/>
                <w:i/>
                <w:sz w:val="22"/>
              </w:rPr>
              <w:t>Second</w:t>
            </w:r>
            <w:r>
              <w:rPr>
                <w:rFonts w:ascii="Arial" w:hAnsi="Arial" w:cs="Arial"/>
                <w:i/>
                <w:sz w:val="22"/>
              </w:rPr>
              <w:t xml:space="preserve"> Cllr Fosdike</w:t>
            </w:r>
            <w:r w:rsidRPr="00087AEC">
              <w:rPr>
                <w:rFonts w:ascii="Arial" w:hAnsi="Arial" w:cs="Arial"/>
                <w:i/>
                <w:sz w:val="22"/>
              </w:rPr>
              <w:t xml:space="preserve">.  </w:t>
            </w:r>
            <w:r w:rsidRPr="00087AEC">
              <w:rPr>
                <w:rFonts w:ascii="Arial" w:hAnsi="Arial" w:cs="Arial"/>
                <w:b/>
                <w:i/>
                <w:sz w:val="22"/>
              </w:rPr>
              <w:t>Unanimously agreed</w:t>
            </w:r>
            <w:r w:rsidRPr="00087AEC">
              <w:rPr>
                <w:rFonts w:ascii="Arial" w:hAnsi="Arial" w:cs="Arial"/>
                <w:b/>
                <w:sz w:val="22"/>
              </w:rPr>
              <w:t>.</w:t>
            </w:r>
          </w:p>
          <w:p w14:paraId="2525C40A" w14:textId="77777777" w:rsidR="00136050" w:rsidRPr="00136050" w:rsidRDefault="00136050" w:rsidP="00087AEC">
            <w:pPr>
              <w:suppressAutoHyphens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caps/>
                <w:sz w:val="16"/>
                <w:szCs w:val="16"/>
                <w:lang w:val="en-GB"/>
              </w:rPr>
            </w:pPr>
          </w:p>
        </w:tc>
      </w:tr>
      <w:tr w:rsidR="003D2B14" w:rsidRPr="00136050" w14:paraId="5DA1BE80" w14:textId="77777777" w:rsidTr="00C374DE">
        <w:trPr>
          <w:trHeight w:val="2177"/>
        </w:trPr>
        <w:tc>
          <w:tcPr>
            <w:tcW w:w="9548" w:type="dxa"/>
            <w:gridSpan w:val="3"/>
          </w:tcPr>
          <w:p w14:paraId="581A15CF" w14:textId="77777777" w:rsidR="00136050" w:rsidRPr="00136050" w:rsidRDefault="00136050" w:rsidP="00087AEC">
            <w:pPr>
              <w:numPr>
                <w:ilvl w:val="0"/>
                <w:numId w:val="1"/>
              </w:numPr>
              <w:suppressAutoHyphens w:val="0"/>
              <w:spacing w:after="60" w:line="259" w:lineRule="auto"/>
              <w:ind w:left="454" w:hanging="454"/>
              <w:contextualSpacing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lastRenderedPageBreak/>
              <w:t>FINANCE</w:t>
            </w:r>
          </w:p>
          <w:p w14:paraId="7BC397A3" w14:textId="5F17DBDC" w:rsidR="00136050" w:rsidRDefault="001F215A" w:rsidP="001F215A">
            <w:pPr>
              <w:suppressAutoHyphens w:val="0"/>
              <w:spacing w:after="160" w:line="259" w:lineRule="auto"/>
              <w:ind w:left="454" w:hanging="454"/>
              <w:contextualSpacing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 w:rsidRPr="001F215A">
              <w:rPr>
                <w:rFonts w:ascii="Arial" w:eastAsiaTheme="minorHAnsi" w:hAnsi="Arial" w:cs="Arial"/>
                <w:sz w:val="19"/>
                <w:szCs w:val="19"/>
                <w:lang w:val="en-GB"/>
              </w:rPr>
              <w:t>19.1</w:t>
            </w:r>
            <w:r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</w:t>
            </w:r>
            <w:r w:rsidR="00087AEC" w:rsidRP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Members</w:t>
            </w:r>
            <w:r w:rsidR="00136050"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</w:t>
            </w:r>
            <w:r w:rsidR="00136050" w:rsidRPr="00136050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receive</w:t>
            </w:r>
            <w:r w:rsidR="00087AEC" w:rsidRPr="00087AEC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d</w:t>
            </w:r>
            <w:r w:rsidR="00136050"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the Financial Accounts</w:t>
            </w:r>
            <w:r w:rsid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, B</w:t>
            </w:r>
            <w:r w:rsidR="00136050"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ank </w:t>
            </w:r>
            <w:r w:rsid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R</w:t>
            </w:r>
            <w:r w:rsidR="00136050"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econciliation</w:t>
            </w:r>
            <w:r w:rsid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and Asset Register</w:t>
            </w:r>
            <w:r w:rsidR="00136050"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for 2016/17</w:t>
            </w:r>
            <w:r w:rsidR="00087AEC" w:rsidRP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and </w:t>
            </w:r>
            <w:r w:rsidR="00087AEC" w:rsidRPr="00087AEC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agreed</w:t>
            </w:r>
            <w:r w:rsidR="00087AEC" w:rsidRP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them as true and accurate record, </w:t>
            </w:r>
            <w:r w:rsidR="00087AEC" w:rsidRPr="00087AEC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noting</w:t>
            </w:r>
            <w:r w:rsidR="00087AEC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the unreconciled balance, which the internal Auditor would be asked to explore.</w:t>
            </w:r>
          </w:p>
          <w:p w14:paraId="1963F59E" w14:textId="77777777" w:rsidR="00087AEC" w:rsidRPr="00087AEC" w:rsidRDefault="00087AEC" w:rsidP="00087AEC">
            <w:pPr>
              <w:suppressAutoHyphens w:val="0"/>
              <w:ind w:left="454"/>
              <w:contextualSpacing/>
              <w:jc w:val="both"/>
              <w:rPr>
                <w:rFonts w:ascii="Arial" w:eastAsiaTheme="minorHAnsi" w:hAnsi="Arial" w:cs="Arial"/>
                <w:sz w:val="6"/>
                <w:szCs w:val="6"/>
                <w:lang w:val="en-GB"/>
              </w:rPr>
            </w:pPr>
          </w:p>
          <w:p w14:paraId="2AD27821" w14:textId="7FE18F27" w:rsidR="00087AEC" w:rsidRPr="00087AEC" w:rsidRDefault="00087AEC" w:rsidP="00087AEC">
            <w:pPr>
              <w:ind w:left="454"/>
              <w:jc w:val="both"/>
              <w:rPr>
                <w:rFonts w:ascii="Arial" w:hAnsi="Arial" w:cs="Arial"/>
                <w:b/>
                <w:sz w:val="22"/>
              </w:rPr>
            </w:pPr>
            <w:r w:rsidRPr="00087AEC">
              <w:rPr>
                <w:rFonts w:ascii="Arial" w:hAnsi="Arial" w:cs="Arial"/>
                <w:b/>
                <w:i/>
                <w:sz w:val="22"/>
              </w:rPr>
              <w:t>Proposed</w:t>
            </w:r>
            <w:r w:rsidRPr="00087AEC">
              <w:rPr>
                <w:rFonts w:ascii="Arial" w:hAnsi="Arial" w:cs="Arial"/>
                <w:i/>
                <w:sz w:val="22"/>
              </w:rPr>
              <w:t xml:space="preserve"> Cllr Jones.  </w:t>
            </w:r>
            <w:r w:rsidRPr="00087AEC">
              <w:rPr>
                <w:rFonts w:ascii="Arial" w:hAnsi="Arial" w:cs="Arial"/>
                <w:b/>
                <w:i/>
                <w:sz w:val="22"/>
              </w:rPr>
              <w:t>Second</w:t>
            </w:r>
            <w:r w:rsidRPr="00087AEC">
              <w:rPr>
                <w:rFonts w:ascii="Arial" w:hAnsi="Arial" w:cs="Arial"/>
                <w:i/>
                <w:sz w:val="22"/>
              </w:rPr>
              <w:t xml:space="preserve"> Cllr </w:t>
            </w:r>
            <w:r>
              <w:rPr>
                <w:rFonts w:ascii="Arial" w:hAnsi="Arial" w:cs="Arial"/>
                <w:i/>
                <w:sz w:val="22"/>
              </w:rPr>
              <w:t>Fosdike</w:t>
            </w:r>
            <w:r w:rsidRPr="00087AEC">
              <w:rPr>
                <w:rFonts w:ascii="Arial" w:hAnsi="Arial" w:cs="Arial"/>
                <w:i/>
                <w:sz w:val="22"/>
              </w:rPr>
              <w:t xml:space="preserve">.  </w:t>
            </w:r>
            <w:r w:rsidRPr="00087AEC">
              <w:rPr>
                <w:rFonts w:ascii="Arial" w:hAnsi="Arial" w:cs="Arial"/>
                <w:b/>
                <w:i/>
                <w:sz w:val="22"/>
              </w:rPr>
              <w:t>Unanimously agreed</w:t>
            </w:r>
            <w:r w:rsidRPr="00087AEC">
              <w:rPr>
                <w:rFonts w:ascii="Arial" w:hAnsi="Arial" w:cs="Arial"/>
                <w:b/>
                <w:sz w:val="22"/>
              </w:rPr>
              <w:t>.</w:t>
            </w:r>
          </w:p>
          <w:p w14:paraId="476930FC" w14:textId="77777777" w:rsidR="00087AEC" w:rsidRPr="00B33286" w:rsidRDefault="00087AEC" w:rsidP="00087AEC">
            <w:pPr>
              <w:suppressAutoHyphens w:val="0"/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sz w:val="12"/>
                <w:szCs w:val="12"/>
                <w:lang w:val="en-GB"/>
              </w:rPr>
            </w:pPr>
          </w:p>
          <w:p w14:paraId="090D2A5B" w14:textId="5F619F9F" w:rsidR="00087AEC" w:rsidRPr="001F215A" w:rsidRDefault="001F215A" w:rsidP="001F215A">
            <w:pPr>
              <w:suppressAutoHyphens w:val="0"/>
              <w:spacing w:after="160" w:line="259" w:lineRule="auto"/>
              <w:ind w:left="454" w:hanging="454"/>
              <w:contextualSpacing/>
              <w:jc w:val="both"/>
              <w:rPr>
                <w:rFonts w:ascii="Arial" w:eastAsiaTheme="minorHAnsi" w:hAnsi="Arial" w:cs="Arial"/>
                <w:sz w:val="22"/>
                <w:szCs w:val="24"/>
                <w:lang w:val="en-GB"/>
              </w:rPr>
            </w:pPr>
            <w:r w:rsidRPr="001F215A">
              <w:rPr>
                <w:rFonts w:ascii="Arial" w:eastAsiaTheme="minorHAnsi" w:hAnsi="Arial" w:cs="Arial"/>
                <w:sz w:val="19"/>
                <w:szCs w:val="19"/>
                <w:lang w:val="en-GB"/>
              </w:rPr>
              <w:t>19.2</w:t>
            </w:r>
            <w:r w:rsidRPr="001F215A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</w:t>
            </w:r>
            <w:r w:rsidR="00087AEC" w:rsidRPr="001F215A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Members</w:t>
            </w:r>
            <w:r w:rsidRPr="001F215A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 xml:space="preserve"> </w:t>
            </w:r>
            <w:r w:rsidRPr="00136050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note</w:t>
            </w:r>
            <w:r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d</w:t>
            </w:r>
            <w:r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</w:t>
            </w:r>
            <w:r w:rsidRPr="001F215A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and </w:t>
            </w:r>
            <w:r w:rsidRPr="00136050"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authorise</w:t>
            </w:r>
            <w:r>
              <w:rPr>
                <w:rFonts w:ascii="Arial" w:eastAsiaTheme="minorHAnsi" w:hAnsi="Arial" w:cs="Arial"/>
                <w:b/>
                <w:sz w:val="22"/>
                <w:szCs w:val="24"/>
                <w:lang w:val="en-GB"/>
              </w:rPr>
              <w:t>d</w:t>
            </w:r>
            <w:r w:rsidRPr="001F215A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the receipts and p</w:t>
            </w:r>
            <w:r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>ayments for the period to 29</w:t>
            </w:r>
            <w:r w:rsidRPr="00136050">
              <w:rPr>
                <w:rFonts w:ascii="Arial" w:eastAsiaTheme="minorHAnsi" w:hAnsi="Arial" w:cs="Arial"/>
                <w:sz w:val="22"/>
                <w:szCs w:val="24"/>
                <w:vertAlign w:val="superscript"/>
                <w:lang w:val="en-GB"/>
              </w:rPr>
              <w:t>th</w:t>
            </w:r>
            <w:r w:rsidRPr="00136050">
              <w:rPr>
                <w:rFonts w:ascii="Arial" w:eastAsiaTheme="minorHAnsi" w:hAnsi="Arial" w:cs="Arial"/>
                <w:sz w:val="22"/>
                <w:szCs w:val="24"/>
                <w:lang w:val="en-GB"/>
              </w:rPr>
              <w:t xml:space="preserve"> April 2017.</w:t>
            </w:r>
          </w:p>
          <w:p w14:paraId="61FDB8A7" w14:textId="6CFBCE8A" w:rsidR="00136050" w:rsidRPr="00136050" w:rsidRDefault="00136050" w:rsidP="001F215A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136050" w:rsidRPr="00136050" w14:paraId="361B8C5A" w14:textId="77777777" w:rsidTr="00C374DE">
        <w:tc>
          <w:tcPr>
            <w:tcW w:w="9548" w:type="dxa"/>
            <w:gridSpan w:val="3"/>
          </w:tcPr>
          <w:p w14:paraId="3BB14580" w14:textId="0031BCFF" w:rsidR="001F215A" w:rsidRDefault="00136050" w:rsidP="00210E45">
            <w:pPr>
              <w:numPr>
                <w:ilvl w:val="0"/>
                <w:numId w:val="1"/>
              </w:numPr>
              <w:suppressAutoHyphens w:val="0"/>
              <w:ind w:left="454" w:hanging="454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REPORTS</w:t>
            </w:r>
          </w:p>
          <w:p w14:paraId="68C4B6E3" w14:textId="3269131D" w:rsidR="001F215A" w:rsidRPr="001F215A" w:rsidRDefault="001F215A" w:rsidP="00210E45">
            <w:pPr>
              <w:pStyle w:val="ListParagraph"/>
              <w:numPr>
                <w:ilvl w:val="0"/>
                <w:numId w:val="31"/>
              </w:numPr>
              <w:suppressAutoHyphens w:val="0"/>
              <w:ind w:hanging="266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 w:rsidRPr="001F215A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Members</w:t>
            </w:r>
            <w:r w:rsidRPr="001F215A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 noted</w:t>
            </w:r>
            <w:r w:rsidRPr="001F215A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the</w:t>
            </w:r>
            <w:r w:rsidRPr="001F215A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F215A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Cllr Davis update on Village Hall activities</w:t>
            </w:r>
          </w:p>
          <w:p w14:paraId="68057C32" w14:textId="5F2B5C64" w:rsidR="00136050" w:rsidRPr="001F215A" w:rsidRDefault="001F215A" w:rsidP="00210E45">
            <w:pPr>
              <w:pStyle w:val="ListParagraph"/>
              <w:numPr>
                <w:ilvl w:val="0"/>
                <w:numId w:val="31"/>
              </w:numPr>
              <w:suppressAutoHyphens w:val="0"/>
              <w:ind w:left="714" w:hanging="26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There was no report from </w:t>
            </w:r>
            <w:r w:rsidR="00136050" w:rsidRPr="001F215A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County Councillor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or</w:t>
            </w:r>
            <w:r w:rsidR="00136050" w:rsidRPr="001F215A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District Councillor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due to purdah</w:t>
            </w:r>
            <w:r w:rsidR="00136050" w:rsidRPr="001F215A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357A765D" w14:textId="77777777" w:rsidR="00136050" w:rsidRPr="00136050" w:rsidRDefault="00136050" w:rsidP="001F215A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36050" w:rsidRPr="00136050" w14:paraId="780A77EA" w14:textId="77777777" w:rsidTr="00C374DE">
        <w:tc>
          <w:tcPr>
            <w:tcW w:w="9548" w:type="dxa"/>
            <w:gridSpan w:val="3"/>
          </w:tcPr>
          <w:p w14:paraId="59E425DF" w14:textId="56203689" w:rsidR="00136050" w:rsidRPr="00136050" w:rsidRDefault="00210E45" w:rsidP="001F215A">
            <w:pPr>
              <w:numPr>
                <w:ilvl w:val="0"/>
                <w:numId w:val="1"/>
              </w:numPr>
              <w:suppressAutoHyphens w:val="0"/>
              <w:ind w:left="453" w:hanging="425"/>
              <w:jc w:val="both"/>
              <w:rPr>
                <w:rFonts w:ascii="Arial" w:eastAsiaTheme="minorHAnsi" w:hAnsi="Arial" w:cs="Arial"/>
                <w:b/>
                <w:bCs/>
                <w:caps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caps/>
                <w:sz w:val="22"/>
                <w:szCs w:val="22"/>
                <w:lang w:val="en-GB"/>
              </w:rPr>
              <w:t xml:space="preserve">electronic </w:t>
            </w:r>
            <w:r w:rsidR="00136050" w:rsidRPr="00136050">
              <w:rPr>
                <w:rFonts w:ascii="Arial" w:eastAsiaTheme="minorHAnsi" w:hAnsi="Arial" w:cs="Arial"/>
                <w:b/>
                <w:bCs/>
                <w:caps/>
                <w:sz w:val="22"/>
                <w:szCs w:val="22"/>
                <w:lang w:val="en-GB"/>
              </w:rPr>
              <w:t>correspondence</w:t>
            </w:r>
            <w:r w:rsidR="001F215A">
              <w:rPr>
                <w:rFonts w:ascii="Arial" w:eastAsiaTheme="minorHAnsi" w:hAnsi="Arial" w:cs="Arial"/>
                <w:b/>
                <w:bCs/>
                <w:caps/>
                <w:sz w:val="22"/>
                <w:szCs w:val="22"/>
                <w:lang w:val="en-GB"/>
              </w:rPr>
              <w:t xml:space="preserve"> and circulates</w:t>
            </w:r>
            <w:r w:rsidR="00136050" w:rsidRPr="00136050">
              <w:rPr>
                <w:rFonts w:ascii="Arial" w:eastAsiaTheme="minorHAnsi" w:hAnsi="Arial" w:cs="Arial"/>
                <w:b/>
                <w:bCs/>
                <w:caps/>
                <w:sz w:val="22"/>
                <w:szCs w:val="22"/>
                <w:lang w:val="en-GB"/>
              </w:rPr>
              <w:t>.</w:t>
            </w:r>
          </w:p>
          <w:p w14:paraId="0745B65D" w14:textId="77777777" w:rsidR="00210E45" w:rsidRDefault="001F215A" w:rsidP="00210E45">
            <w:pPr>
              <w:ind w:left="454"/>
              <w:jc w:val="both"/>
              <w:rPr>
                <w:rFonts w:ascii="Arial" w:eastAsiaTheme="minorHAnsi" w:hAnsi="Arial" w:cs="Arial"/>
                <w:bCs/>
                <w:sz w:val="22"/>
                <w:szCs w:val="16"/>
                <w:lang w:val="en-GB"/>
              </w:rPr>
            </w:pPr>
            <w:r w:rsidRPr="00210E45">
              <w:rPr>
                <w:rFonts w:ascii="Arial" w:eastAsiaTheme="minorHAnsi" w:hAnsi="Arial" w:cs="Arial"/>
                <w:bCs/>
                <w:sz w:val="22"/>
                <w:szCs w:val="16"/>
                <w:lang w:val="en-GB"/>
              </w:rPr>
              <w:t>Members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16"/>
                <w:lang w:val="en-GB"/>
              </w:rPr>
              <w:t xml:space="preserve"> agreed </w:t>
            </w:r>
            <w:r w:rsidRPr="00210E45">
              <w:rPr>
                <w:rFonts w:ascii="Arial" w:eastAsiaTheme="minorHAnsi" w:hAnsi="Arial" w:cs="Arial"/>
                <w:bCs/>
                <w:sz w:val="22"/>
                <w:szCs w:val="16"/>
                <w:lang w:val="en-GB"/>
              </w:rPr>
              <w:t>to receive, where appro</w:t>
            </w:r>
            <w:r w:rsidR="00210E45">
              <w:rPr>
                <w:rFonts w:ascii="Arial" w:eastAsiaTheme="minorHAnsi" w:hAnsi="Arial" w:cs="Arial"/>
                <w:bCs/>
                <w:sz w:val="22"/>
                <w:szCs w:val="16"/>
                <w:lang w:val="en-GB"/>
              </w:rPr>
              <w:t>p</w:t>
            </w:r>
            <w:r w:rsidRPr="00210E45">
              <w:rPr>
                <w:rFonts w:ascii="Arial" w:eastAsiaTheme="minorHAnsi" w:hAnsi="Arial" w:cs="Arial"/>
                <w:bCs/>
                <w:sz w:val="22"/>
                <w:szCs w:val="16"/>
                <w:lang w:val="en-GB"/>
              </w:rPr>
              <w:t>riate, all correspond and circulars electronically</w:t>
            </w:r>
          </w:p>
          <w:p w14:paraId="208DB94D" w14:textId="6FAD9E44" w:rsidR="00136050" w:rsidRPr="00136050" w:rsidRDefault="00136050" w:rsidP="00210E45">
            <w:pPr>
              <w:ind w:left="454"/>
              <w:jc w:val="both"/>
              <w:rPr>
                <w:rFonts w:ascii="Arial" w:eastAsiaTheme="minorHAnsi" w:hAnsi="Arial" w:cs="Arial"/>
                <w:b/>
                <w:bCs/>
                <w:sz w:val="22"/>
                <w:szCs w:val="16"/>
                <w:lang w:val="en-GB"/>
              </w:rPr>
            </w:pPr>
          </w:p>
        </w:tc>
      </w:tr>
      <w:tr w:rsidR="00210E45" w:rsidRPr="00136050" w14:paraId="015A0E86" w14:textId="77777777" w:rsidTr="00C374DE">
        <w:trPr>
          <w:gridAfter w:val="2"/>
          <w:wAfter w:w="1242" w:type="dxa"/>
        </w:trPr>
        <w:tc>
          <w:tcPr>
            <w:tcW w:w="8306" w:type="dxa"/>
          </w:tcPr>
          <w:p w14:paraId="44A74E02" w14:textId="77777777" w:rsidR="00210E45" w:rsidRPr="00136050" w:rsidRDefault="00210E45" w:rsidP="00210E45">
            <w:pPr>
              <w:numPr>
                <w:ilvl w:val="0"/>
                <w:numId w:val="1"/>
              </w:numPr>
              <w:suppressAutoHyphens w:val="0"/>
              <w:ind w:left="454" w:hanging="454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CORRESPONDENCE AND DOCUMENTS RECIEVIED</w:t>
            </w:r>
          </w:p>
        </w:tc>
      </w:tr>
      <w:tr w:rsidR="00210E45" w:rsidRPr="00136050" w14:paraId="1B2053A9" w14:textId="77777777" w:rsidTr="00C374DE">
        <w:trPr>
          <w:gridAfter w:val="2"/>
          <w:wAfter w:w="1242" w:type="dxa"/>
        </w:trPr>
        <w:tc>
          <w:tcPr>
            <w:tcW w:w="8306" w:type="dxa"/>
          </w:tcPr>
          <w:p w14:paraId="0EE5A5C1" w14:textId="77777777" w:rsidR="00210E45" w:rsidRDefault="00210E45" w:rsidP="00210E45">
            <w:pPr>
              <w:suppressAutoHyphens w:val="0"/>
              <w:spacing w:after="160" w:line="259" w:lineRule="auto"/>
              <w:ind w:left="454"/>
              <w:contextualSpacing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Members </w:t>
            </w:r>
            <w:r w:rsidRPr="00210E45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noted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the correspondence and circulated outlined in the Agenda</w:t>
            </w:r>
          </w:p>
          <w:p w14:paraId="76EBD769" w14:textId="3B03767E" w:rsidR="00210E45" w:rsidRPr="00136050" w:rsidRDefault="00210E45" w:rsidP="00210E45">
            <w:pPr>
              <w:suppressAutoHyphens w:val="0"/>
              <w:spacing w:after="160" w:line="259" w:lineRule="auto"/>
              <w:ind w:left="454"/>
              <w:contextualSpacing/>
              <w:jc w:val="both"/>
              <w:rPr>
                <w:rFonts w:ascii="Arial" w:eastAsiaTheme="minorHAnsi" w:hAnsi="Arial" w:cs="Arial"/>
                <w:bCs/>
                <w:sz w:val="12"/>
                <w:szCs w:val="12"/>
                <w:lang w:val="en-GB"/>
              </w:rPr>
            </w:pPr>
          </w:p>
        </w:tc>
      </w:tr>
      <w:tr w:rsidR="00136050" w:rsidRPr="00136050" w14:paraId="281D95C9" w14:textId="77777777" w:rsidTr="00C374DE">
        <w:tc>
          <w:tcPr>
            <w:tcW w:w="8306" w:type="dxa"/>
          </w:tcPr>
          <w:p w14:paraId="0C7B61E1" w14:textId="1E090737" w:rsidR="00136050" w:rsidRPr="00136050" w:rsidRDefault="00136050" w:rsidP="00210E45">
            <w:pPr>
              <w:suppressAutoHyphens w:val="0"/>
              <w:ind w:left="454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18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sz w:val="22"/>
                <w:szCs w:val="18"/>
                <w:lang w:val="en-GB"/>
              </w:rPr>
              <w:t>Late mail</w:t>
            </w:r>
            <w:r w:rsidR="00210E45">
              <w:rPr>
                <w:rFonts w:ascii="Arial" w:eastAsiaTheme="minorHAnsi" w:hAnsi="Arial" w:cs="Arial"/>
                <w:b/>
                <w:sz w:val="22"/>
                <w:szCs w:val="18"/>
                <w:lang w:val="en-GB"/>
              </w:rPr>
              <w:t xml:space="preserve"> </w:t>
            </w:r>
            <w:r w:rsidR="00210E45" w:rsidRPr="00210E45">
              <w:rPr>
                <w:rFonts w:ascii="Arial" w:eastAsiaTheme="minorHAnsi" w:hAnsi="Arial" w:cs="Arial"/>
                <w:sz w:val="22"/>
                <w:szCs w:val="18"/>
                <w:lang w:val="en-GB"/>
              </w:rPr>
              <w:t>– There was no late mail for consideration</w:t>
            </w:r>
          </w:p>
          <w:p w14:paraId="7466B40D" w14:textId="77777777" w:rsidR="00136050" w:rsidRPr="00136050" w:rsidRDefault="00136050" w:rsidP="00210E45">
            <w:pPr>
              <w:jc w:val="both"/>
              <w:rPr>
                <w:rFonts w:ascii="Arial" w:eastAsiaTheme="minorHAnsi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42" w:type="dxa"/>
            <w:gridSpan w:val="2"/>
          </w:tcPr>
          <w:p w14:paraId="23164339" w14:textId="77777777" w:rsidR="00136050" w:rsidRPr="00136050" w:rsidRDefault="00136050" w:rsidP="00210E45">
            <w:pPr>
              <w:jc w:val="both"/>
              <w:rPr>
                <w:rFonts w:ascii="Arial" w:eastAsiaTheme="minorHAnsi" w:hAnsi="Arial" w:cs="Arial"/>
                <w:bCs/>
                <w:sz w:val="18"/>
                <w:szCs w:val="22"/>
                <w:lang w:val="en-GB"/>
              </w:rPr>
            </w:pPr>
          </w:p>
        </w:tc>
      </w:tr>
      <w:tr w:rsidR="00136050" w:rsidRPr="00136050" w14:paraId="730FBDA4" w14:textId="77777777" w:rsidTr="00C374DE">
        <w:tc>
          <w:tcPr>
            <w:tcW w:w="9548" w:type="dxa"/>
            <w:gridSpan w:val="3"/>
          </w:tcPr>
          <w:p w14:paraId="1207FCB7" w14:textId="77777777" w:rsidR="00136050" w:rsidRPr="00136050" w:rsidRDefault="00136050" w:rsidP="00CA5F5B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ind w:left="357" w:hanging="357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 w:rsidRPr="00136050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DATE OF NEXT MEETING</w:t>
            </w:r>
          </w:p>
          <w:p w14:paraId="5776B0E6" w14:textId="77777777" w:rsidR="00136050" w:rsidRPr="00136050" w:rsidRDefault="00136050" w:rsidP="00210E45">
            <w:pPr>
              <w:ind w:left="323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</w:pP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Wednesday 5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July 2017, 7.30pm Holton &amp; Blyford Village Hall</w:t>
            </w:r>
          </w:p>
          <w:p w14:paraId="7F6D5F23" w14:textId="77777777" w:rsidR="00136050" w:rsidRPr="00136050" w:rsidRDefault="00136050" w:rsidP="00136050">
            <w:pPr>
              <w:spacing w:after="20" w:line="259" w:lineRule="auto"/>
              <w:ind w:left="321"/>
              <w:contextualSpacing/>
              <w:jc w:val="both"/>
              <w:rPr>
                <w:rFonts w:ascii="Arial" w:eastAsiaTheme="minorHAnsi" w:hAnsi="Arial" w:cs="Arial"/>
                <w:bCs/>
                <w:sz w:val="12"/>
                <w:szCs w:val="12"/>
                <w:lang w:val="en-GB"/>
              </w:rPr>
            </w:pPr>
          </w:p>
          <w:p w14:paraId="21E7BE06" w14:textId="77777777" w:rsidR="00136050" w:rsidRPr="00136050" w:rsidRDefault="00136050" w:rsidP="00136050">
            <w:pPr>
              <w:spacing w:after="160" w:line="259" w:lineRule="auto"/>
              <w:ind w:left="321"/>
              <w:jc w:val="both"/>
              <w:rPr>
                <w:rFonts w:ascii="Arial" w:eastAsiaTheme="minorHAnsi" w:hAnsi="Arial" w:cs="Arial"/>
                <w:bCs/>
                <w:sz w:val="22"/>
                <w:szCs w:val="22"/>
                <w:u w:val="single"/>
                <w:lang w:val="en-GB"/>
              </w:rPr>
            </w:pP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u w:val="single"/>
                <w:lang w:val="en-GB"/>
              </w:rPr>
              <w:t>Future dates</w:t>
            </w:r>
          </w:p>
          <w:p w14:paraId="6E00AAF0" w14:textId="77777777" w:rsidR="00136050" w:rsidRPr="00136050" w:rsidRDefault="00136050" w:rsidP="00136050">
            <w:pPr>
              <w:spacing w:after="20" w:line="259" w:lineRule="auto"/>
              <w:ind w:left="321"/>
              <w:contextualSpacing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</w:pP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Wednesday 6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Sept 2017, Wednesday, 1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November 2017, Wednesday 10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136050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 xml:space="preserve"> January 2018</w:t>
            </w:r>
          </w:p>
          <w:p w14:paraId="2AAABC8A" w14:textId="77777777" w:rsidR="00136050" w:rsidRPr="00136050" w:rsidRDefault="00136050" w:rsidP="00136050">
            <w:pPr>
              <w:spacing w:after="20" w:line="259" w:lineRule="auto"/>
              <w:ind w:left="321"/>
              <w:contextualSpacing/>
              <w:jc w:val="both"/>
              <w:rPr>
                <w:rFonts w:ascii="Arial" w:eastAsiaTheme="minorHAnsi" w:hAnsi="Arial" w:cs="Arial"/>
                <w:bCs/>
                <w:sz w:val="16"/>
                <w:szCs w:val="12"/>
                <w:lang w:val="en-GB"/>
              </w:rPr>
            </w:pPr>
          </w:p>
        </w:tc>
      </w:tr>
    </w:tbl>
    <w:p w14:paraId="34FEF763" w14:textId="77777777" w:rsidR="00B23813" w:rsidRPr="00370E74" w:rsidRDefault="00B23813" w:rsidP="00C374DE">
      <w:pPr>
        <w:suppressAutoHyphens w:val="0"/>
        <w:jc w:val="both"/>
        <w:rPr>
          <w:rFonts w:ascii="Arial" w:eastAsiaTheme="minorHAnsi" w:hAnsi="Arial" w:cs="Arial"/>
          <w:sz w:val="22"/>
          <w:szCs w:val="24"/>
          <w:lang w:val="en-GB"/>
        </w:rPr>
      </w:pPr>
    </w:p>
    <w:sectPr w:rsidR="00B23813" w:rsidRPr="00370E74" w:rsidSect="00B3337A">
      <w:headerReference w:type="default" r:id="rId8"/>
      <w:footerReference w:type="default" r:id="rId9"/>
      <w:pgSz w:w="11906" w:h="16838"/>
      <w:pgMar w:top="964" w:right="1304" w:bottom="851" w:left="130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88A3" w14:textId="77777777" w:rsidR="00091F73" w:rsidRDefault="00091F73" w:rsidP="000F68CA">
      <w:r>
        <w:separator/>
      </w:r>
    </w:p>
  </w:endnote>
  <w:endnote w:type="continuationSeparator" w:id="0">
    <w:p w14:paraId="7A42395C" w14:textId="77777777" w:rsidR="00091F73" w:rsidRDefault="00091F73" w:rsidP="000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E36F" w14:textId="77777777" w:rsidR="00F15577" w:rsidRPr="00F15577" w:rsidRDefault="00F15577" w:rsidP="00F15577">
    <w:pPr>
      <w:pStyle w:val="Footer"/>
      <w:rPr>
        <w:rFonts w:ascii="Arial" w:hAnsi="Arial" w:cs="Arial"/>
        <w:color w:val="808080" w:themeColor="background1" w:themeShade="8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B4BF" wp14:editId="37BDF222">
              <wp:simplePos x="0" y="0"/>
              <wp:positionH relativeFrom="page">
                <wp:posOffset>6710901</wp:posOffset>
              </wp:positionH>
              <wp:positionV relativeFrom="page">
                <wp:posOffset>10018643</wp:posOffset>
              </wp:positionV>
              <wp:extent cx="844854" cy="670975"/>
              <wp:effectExtent l="0" t="0" r="0" b="0"/>
              <wp:wrapNone/>
              <wp:docPr id="1" name="Isosceles Tri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" cy="6709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E78E9" w14:textId="6AD387BF" w:rsidR="00F15577" w:rsidRPr="00D01FD0" w:rsidRDefault="000B25B9" w:rsidP="00573E21">
                          <w:pPr>
                            <w:ind w:left="-142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instrText xml:space="preserve"> PAGE   \* MERGEFORMAT </w:instrText>
                          </w: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9B312E">
                            <w:rPr>
                              <w:rFonts w:asciiTheme="minorHAnsi" w:eastAsiaTheme="minorEastAsia" w:hAnsiTheme="minorHAnsi"/>
                              <w:noProof/>
                              <w:sz w:val="24"/>
                              <w:szCs w:val="28"/>
                            </w:rPr>
                            <w:t>26</w:t>
                          </w: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B4B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528.4pt;margin-top:788.85pt;width:66.5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UVnQIAAD8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" adj="21600" fillcolor="#d2eaf1" stroked="f">
              <v:textbox>
                <w:txbxContent>
                  <w:p w14:paraId="253E78E9" w14:textId="6AD387BF" w:rsidR="00F15577" w:rsidRPr="00D01FD0" w:rsidRDefault="000B25B9" w:rsidP="00573E21">
                    <w:pPr>
                      <w:ind w:left="-142"/>
                      <w:jc w:val="center"/>
                      <w:rPr>
                        <w:sz w:val="24"/>
                        <w:szCs w:val="28"/>
                      </w:rPr>
                    </w:pP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begin"/>
                    </w: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instrText xml:space="preserve"> PAGE   \* MERGEFORMAT </w:instrText>
                    </w: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separate"/>
                    </w:r>
                    <w:r w:rsidR="009B312E">
                      <w:rPr>
                        <w:rFonts w:asciiTheme="minorHAnsi" w:eastAsiaTheme="minorEastAsia" w:hAnsiTheme="minorHAnsi"/>
                        <w:noProof/>
                        <w:sz w:val="24"/>
                        <w:szCs w:val="28"/>
                      </w:rPr>
                      <w:t>26</w:t>
                    </w: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</w:rPr>
        <w:id w:val="4735755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r>
          <w:rPr>
            <w:rFonts w:ascii="Arial" w:hAnsi="Arial" w:cs="Arial"/>
            <w:color w:val="808080" w:themeColor="background1" w:themeShade="80"/>
          </w:rPr>
          <w:t>Signed:…………………………………………                          Date:………………………………………..</w:t>
        </w:r>
      </w:sdtContent>
    </w:sdt>
  </w:p>
  <w:p w14:paraId="768C0179" w14:textId="66E50224" w:rsidR="000F68CA" w:rsidRPr="007E327F" w:rsidRDefault="007E327F" w:rsidP="000F68CA">
    <w:pPr>
      <w:pStyle w:val="Footer"/>
      <w:jc w:val="right"/>
      <w:rPr>
        <w:color w:val="A6A6A6" w:themeColor="background1" w:themeShade="A6"/>
        <w:sz w:val="14"/>
      </w:rPr>
    </w:pPr>
    <w:r w:rsidRPr="007E327F">
      <w:rPr>
        <w:color w:val="A6A6A6" w:themeColor="background1" w:themeShade="A6"/>
        <w:sz w:val="14"/>
      </w:rPr>
      <w:fldChar w:fldCharType="begin"/>
    </w:r>
    <w:r w:rsidRPr="007E327F">
      <w:rPr>
        <w:color w:val="A6A6A6" w:themeColor="background1" w:themeShade="A6"/>
        <w:sz w:val="14"/>
      </w:rPr>
      <w:instrText xml:space="preserve"> FILENAME  \p  \* MERGEFORMAT </w:instrText>
    </w:r>
    <w:r w:rsidRPr="007E327F">
      <w:rPr>
        <w:color w:val="A6A6A6" w:themeColor="background1" w:themeShade="A6"/>
        <w:sz w:val="14"/>
      </w:rPr>
      <w:fldChar w:fldCharType="separate"/>
    </w:r>
    <w:r w:rsidR="009B312E">
      <w:rPr>
        <w:noProof/>
        <w:color w:val="A6A6A6" w:themeColor="background1" w:themeShade="A6"/>
        <w:sz w:val="14"/>
      </w:rPr>
      <w:t>C:\Users\dawnh\Documents\Holton Parish Council\Minutes\2017\3rd May 2017 full.docx</w:t>
    </w:r>
    <w:r w:rsidRPr="007E327F">
      <w:rPr>
        <w:color w:val="A6A6A6" w:themeColor="background1" w:themeShade="A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64B4" w14:textId="77777777" w:rsidR="00091F73" w:rsidRDefault="00091F73" w:rsidP="000F68CA">
      <w:r>
        <w:separator/>
      </w:r>
    </w:p>
  </w:footnote>
  <w:footnote w:type="continuationSeparator" w:id="0">
    <w:p w14:paraId="35F93376" w14:textId="77777777" w:rsidR="00091F73" w:rsidRDefault="00091F73" w:rsidP="000F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639C" w14:textId="3A9A57D0" w:rsidR="00986C54" w:rsidRPr="00986C54" w:rsidRDefault="00986C54" w:rsidP="00986C54">
    <w:pPr>
      <w:jc w:val="right"/>
      <w:rPr>
        <w:rFonts w:ascii="Arial" w:hAnsi="Arial" w:cs="Arial"/>
        <w:color w:val="A6A6A6" w:themeColor="background1" w:themeShade="A6"/>
        <w:sz w:val="12"/>
        <w:szCs w:val="22"/>
        <w:lang w:val="en-GB"/>
      </w:rPr>
    </w:pPr>
    <w:r w:rsidRPr="00986C54">
      <w:rPr>
        <w:rFonts w:ascii="Arial" w:hAnsi="Arial" w:cs="Arial"/>
        <w:color w:val="A6A6A6" w:themeColor="background1" w:themeShade="A6"/>
        <w:sz w:val="12"/>
        <w:szCs w:val="22"/>
        <w:lang w:val="en-GB"/>
      </w:rPr>
      <w:t>HOLTON PARISH COUNCI</w:t>
    </w:r>
  </w:p>
  <w:p w14:paraId="2AE628BF" w14:textId="10AB65AA" w:rsidR="00986C54" w:rsidRPr="00986C54" w:rsidRDefault="00986C54" w:rsidP="00986C54">
    <w:pPr>
      <w:jc w:val="right"/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</w:pPr>
    <w:r w:rsidRPr="00986C54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Meeting Minutes:  </w:t>
    </w:r>
    <w:r w:rsidR="005B7006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>3</w:t>
    </w:r>
    <w:r w:rsidR="005B7006" w:rsidRPr="005B7006">
      <w:rPr>
        <w:rFonts w:ascii="Arial" w:hAnsi="Arial" w:cs="Arial"/>
        <w:bCs/>
        <w:color w:val="A6A6A6" w:themeColor="background1" w:themeShade="A6"/>
        <w:sz w:val="12"/>
        <w:szCs w:val="22"/>
        <w:vertAlign w:val="superscript"/>
        <w:lang w:val="en-GB"/>
      </w:rPr>
      <w:t>rd</w:t>
    </w:r>
    <w:r w:rsidR="005B7006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 May</w:t>
    </w:r>
    <w:r w:rsidR="004066B9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904"/>
    <w:multiLevelType w:val="hybridMultilevel"/>
    <w:tmpl w:val="11CC00A6"/>
    <w:lvl w:ilvl="0" w:tplc="CA605B2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93E410A"/>
    <w:multiLevelType w:val="hybridMultilevel"/>
    <w:tmpl w:val="A8881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24509"/>
    <w:multiLevelType w:val="hybridMultilevel"/>
    <w:tmpl w:val="AD2C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0A32"/>
    <w:multiLevelType w:val="hybridMultilevel"/>
    <w:tmpl w:val="B2D07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625D"/>
    <w:multiLevelType w:val="hybridMultilevel"/>
    <w:tmpl w:val="AAB2F3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E231A"/>
    <w:multiLevelType w:val="hybridMultilevel"/>
    <w:tmpl w:val="8FB47640"/>
    <w:lvl w:ilvl="0" w:tplc="F0C43810">
      <w:start w:val="1"/>
      <w:numFmt w:val="decimal"/>
      <w:lvlText w:val="%12"/>
      <w:lvlJc w:val="left"/>
      <w:pPr>
        <w:ind w:left="107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B74CEB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A23DF"/>
    <w:multiLevelType w:val="hybridMultilevel"/>
    <w:tmpl w:val="947863B6"/>
    <w:lvl w:ilvl="0" w:tplc="3E48DFD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8DF"/>
    <w:multiLevelType w:val="hybridMultilevel"/>
    <w:tmpl w:val="1AA4804C"/>
    <w:lvl w:ilvl="0" w:tplc="EB84E3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DF8104A"/>
    <w:multiLevelType w:val="multilevel"/>
    <w:tmpl w:val="D78477A2"/>
    <w:lvl w:ilvl="0">
      <w:start w:val="1"/>
      <w:numFmt w:val="decimal"/>
      <w:lvlText w:val="%1."/>
      <w:lvlJc w:val="left"/>
      <w:pPr>
        <w:ind w:left="1211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7A6AEF"/>
    <w:multiLevelType w:val="hybridMultilevel"/>
    <w:tmpl w:val="50EE5330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3" w15:restartNumberingAfterBreak="0">
    <w:nsid w:val="437E03C1"/>
    <w:multiLevelType w:val="hybridMultilevel"/>
    <w:tmpl w:val="45D8C436"/>
    <w:lvl w:ilvl="0" w:tplc="E132ECE0">
      <w:start w:val="1"/>
      <w:numFmt w:val="lowerLetter"/>
      <w:lvlText w:val="%1)"/>
      <w:lvlJc w:val="left"/>
      <w:pPr>
        <w:ind w:left="360" w:hanging="360"/>
      </w:pPr>
      <w:rPr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65361"/>
    <w:multiLevelType w:val="hybridMultilevel"/>
    <w:tmpl w:val="CEAE7650"/>
    <w:lvl w:ilvl="0" w:tplc="CA605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2D4BBF"/>
    <w:multiLevelType w:val="hybridMultilevel"/>
    <w:tmpl w:val="64A441C0"/>
    <w:lvl w:ilvl="0" w:tplc="3E48DFDA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241900"/>
    <w:multiLevelType w:val="hybridMultilevel"/>
    <w:tmpl w:val="A5BEEEC8"/>
    <w:lvl w:ilvl="0" w:tplc="F0C43810">
      <w:start w:val="1"/>
      <w:numFmt w:val="decimal"/>
      <w:lvlText w:val="%12"/>
      <w:lvlJc w:val="left"/>
      <w:pPr>
        <w:ind w:left="114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4B8582B"/>
    <w:multiLevelType w:val="hybridMultilevel"/>
    <w:tmpl w:val="48CADDAA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80F077E"/>
    <w:multiLevelType w:val="hybridMultilevel"/>
    <w:tmpl w:val="92E007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EC567AE"/>
    <w:multiLevelType w:val="hybridMultilevel"/>
    <w:tmpl w:val="A94C545E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350249"/>
    <w:multiLevelType w:val="hybridMultilevel"/>
    <w:tmpl w:val="95FC6C02"/>
    <w:lvl w:ilvl="0" w:tplc="CA605B2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 w15:restartNumberingAfterBreak="0">
    <w:nsid w:val="64AA2084"/>
    <w:multiLevelType w:val="hybridMultilevel"/>
    <w:tmpl w:val="21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B77D5"/>
    <w:multiLevelType w:val="hybridMultilevel"/>
    <w:tmpl w:val="9C1202DC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207E0"/>
    <w:multiLevelType w:val="hybridMultilevel"/>
    <w:tmpl w:val="A4A259DC"/>
    <w:lvl w:ilvl="0" w:tplc="9AC616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1AF2"/>
    <w:multiLevelType w:val="hybridMultilevel"/>
    <w:tmpl w:val="E1DAFF28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44DF6"/>
    <w:multiLevelType w:val="multilevel"/>
    <w:tmpl w:val="3FE48A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D446D"/>
    <w:multiLevelType w:val="hybridMultilevel"/>
    <w:tmpl w:val="D3B8D446"/>
    <w:lvl w:ilvl="0" w:tplc="F0C43810">
      <w:start w:val="1"/>
      <w:numFmt w:val="decimal"/>
      <w:lvlText w:val="%12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62DA8"/>
    <w:multiLevelType w:val="hybridMultilevel"/>
    <w:tmpl w:val="E82C6798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9" w15:restartNumberingAfterBreak="0">
    <w:nsid w:val="77C92215"/>
    <w:multiLevelType w:val="hybridMultilevel"/>
    <w:tmpl w:val="41D2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6116A"/>
    <w:multiLevelType w:val="multilevel"/>
    <w:tmpl w:val="A792227E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26"/>
  </w:num>
  <w:num w:numId="6">
    <w:abstractNumId w:val="10"/>
  </w:num>
  <w:num w:numId="7">
    <w:abstractNumId w:val="9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7"/>
  </w:num>
  <w:num w:numId="13">
    <w:abstractNumId w:val="21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3"/>
  </w:num>
  <w:num w:numId="19">
    <w:abstractNumId w:val="22"/>
  </w:num>
  <w:num w:numId="20">
    <w:abstractNumId w:val="2"/>
  </w:num>
  <w:num w:numId="21">
    <w:abstractNumId w:val="6"/>
  </w:num>
  <w:num w:numId="22">
    <w:abstractNumId w:val="29"/>
  </w:num>
  <w:num w:numId="23">
    <w:abstractNumId w:val="5"/>
  </w:num>
  <w:num w:numId="24">
    <w:abstractNumId w:val="23"/>
  </w:num>
  <w:num w:numId="25">
    <w:abstractNumId w:val="8"/>
  </w:num>
  <w:num w:numId="26">
    <w:abstractNumId w:val="24"/>
  </w:num>
  <w:num w:numId="27">
    <w:abstractNumId w:val="4"/>
  </w:num>
  <w:num w:numId="28">
    <w:abstractNumId w:val="30"/>
  </w:num>
  <w:num w:numId="29">
    <w:abstractNumId w:val="16"/>
  </w:num>
  <w:num w:numId="30">
    <w:abstractNumId w:val="7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E"/>
    <w:rsid w:val="00006231"/>
    <w:rsid w:val="00032995"/>
    <w:rsid w:val="00034090"/>
    <w:rsid w:val="000353F4"/>
    <w:rsid w:val="000527A6"/>
    <w:rsid w:val="000551EC"/>
    <w:rsid w:val="00063BA7"/>
    <w:rsid w:val="0006436C"/>
    <w:rsid w:val="000738F1"/>
    <w:rsid w:val="000772F2"/>
    <w:rsid w:val="00087AEC"/>
    <w:rsid w:val="00091569"/>
    <w:rsid w:val="00091F73"/>
    <w:rsid w:val="000A5E73"/>
    <w:rsid w:val="000B13C4"/>
    <w:rsid w:val="000B25B9"/>
    <w:rsid w:val="000D7F9F"/>
    <w:rsid w:val="000E6358"/>
    <w:rsid w:val="000F68CA"/>
    <w:rsid w:val="00100124"/>
    <w:rsid w:val="00103907"/>
    <w:rsid w:val="00106F3F"/>
    <w:rsid w:val="0011513C"/>
    <w:rsid w:val="00123A1C"/>
    <w:rsid w:val="00132578"/>
    <w:rsid w:val="00136050"/>
    <w:rsid w:val="0013784A"/>
    <w:rsid w:val="001556E4"/>
    <w:rsid w:val="001669EF"/>
    <w:rsid w:val="001678B0"/>
    <w:rsid w:val="0017284F"/>
    <w:rsid w:val="001769BB"/>
    <w:rsid w:val="00194D97"/>
    <w:rsid w:val="001956D5"/>
    <w:rsid w:val="00197B7B"/>
    <w:rsid w:val="001A0327"/>
    <w:rsid w:val="001A53A8"/>
    <w:rsid w:val="001A6E76"/>
    <w:rsid w:val="001B405C"/>
    <w:rsid w:val="001C3749"/>
    <w:rsid w:val="001D1E34"/>
    <w:rsid w:val="001D2347"/>
    <w:rsid w:val="001D28B3"/>
    <w:rsid w:val="001E1224"/>
    <w:rsid w:val="001F215A"/>
    <w:rsid w:val="001F32D3"/>
    <w:rsid w:val="001F6834"/>
    <w:rsid w:val="001F7414"/>
    <w:rsid w:val="001F7494"/>
    <w:rsid w:val="002026AF"/>
    <w:rsid w:val="0020377A"/>
    <w:rsid w:val="00206EFE"/>
    <w:rsid w:val="00210E45"/>
    <w:rsid w:val="00211258"/>
    <w:rsid w:val="00212434"/>
    <w:rsid w:val="00214991"/>
    <w:rsid w:val="00215BE8"/>
    <w:rsid w:val="0022481F"/>
    <w:rsid w:val="00241C1C"/>
    <w:rsid w:val="00244977"/>
    <w:rsid w:val="0028514F"/>
    <w:rsid w:val="00297671"/>
    <w:rsid w:val="002A10A2"/>
    <w:rsid w:val="002B4CF1"/>
    <w:rsid w:val="002B6C91"/>
    <w:rsid w:val="002C3A36"/>
    <w:rsid w:val="002C5752"/>
    <w:rsid w:val="002C59A4"/>
    <w:rsid w:val="002C63DB"/>
    <w:rsid w:val="002D0479"/>
    <w:rsid w:val="002D682D"/>
    <w:rsid w:val="002D750B"/>
    <w:rsid w:val="002F4BE2"/>
    <w:rsid w:val="002F663C"/>
    <w:rsid w:val="00303242"/>
    <w:rsid w:val="0033010B"/>
    <w:rsid w:val="00333B10"/>
    <w:rsid w:val="003348CF"/>
    <w:rsid w:val="00336AF9"/>
    <w:rsid w:val="00370E74"/>
    <w:rsid w:val="003A4F68"/>
    <w:rsid w:val="003B409B"/>
    <w:rsid w:val="003B66D9"/>
    <w:rsid w:val="003B6F70"/>
    <w:rsid w:val="003C7593"/>
    <w:rsid w:val="003D1ABB"/>
    <w:rsid w:val="003D262E"/>
    <w:rsid w:val="003D2B14"/>
    <w:rsid w:val="003E199B"/>
    <w:rsid w:val="003F0D42"/>
    <w:rsid w:val="00404319"/>
    <w:rsid w:val="0040466D"/>
    <w:rsid w:val="00405D4E"/>
    <w:rsid w:val="004066B9"/>
    <w:rsid w:val="00433DC7"/>
    <w:rsid w:val="00447F7D"/>
    <w:rsid w:val="00455FAE"/>
    <w:rsid w:val="0046002F"/>
    <w:rsid w:val="00467060"/>
    <w:rsid w:val="00482A6B"/>
    <w:rsid w:val="00485C63"/>
    <w:rsid w:val="00487E99"/>
    <w:rsid w:val="00495E24"/>
    <w:rsid w:val="004B3F57"/>
    <w:rsid w:val="004B7AFE"/>
    <w:rsid w:val="004C3FA6"/>
    <w:rsid w:val="004E628A"/>
    <w:rsid w:val="004F05B2"/>
    <w:rsid w:val="00501AA5"/>
    <w:rsid w:val="0050406E"/>
    <w:rsid w:val="00505302"/>
    <w:rsid w:val="005170B9"/>
    <w:rsid w:val="00537B9E"/>
    <w:rsid w:val="005622A2"/>
    <w:rsid w:val="005631D3"/>
    <w:rsid w:val="00573E21"/>
    <w:rsid w:val="00581C3B"/>
    <w:rsid w:val="005840DA"/>
    <w:rsid w:val="005915BA"/>
    <w:rsid w:val="00591678"/>
    <w:rsid w:val="005B7006"/>
    <w:rsid w:val="005C22A4"/>
    <w:rsid w:val="005D09B7"/>
    <w:rsid w:val="005E48CF"/>
    <w:rsid w:val="00605B0C"/>
    <w:rsid w:val="00606890"/>
    <w:rsid w:val="00606CD1"/>
    <w:rsid w:val="0061194F"/>
    <w:rsid w:val="0061225F"/>
    <w:rsid w:val="006156BE"/>
    <w:rsid w:val="00624BF3"/>
    <w:rsid w:val="00627233"/>
    <w:rsid w:val="006309F8"/>
    <w:rsid w:val="00635FE7"/>
    <w:rsid w:val="00660909"/>
    <w:rsid w:val="00665399"/>
    <w:rsid w:val="006A4443"/>
    <w:rsid w:val="006B23BB"/>
    <w:rsid w:val="006B2C98"/>
    <w:rsid w:val="006B47E6"/>
    <w:rsid w:val="006D34F5"/>
    <w:rsid w:val="006D48B2"/>
    <w:rsid w:val="006D7CE5"/>
    <w:rsid w:val="006E5D20"/>
    <w:rsid w:val="00712FAD"/>
    <w:rsid w:val="00722C3C"/>
    <w:rsid w:val="0073730C"/>
    <w:rsid w:val="00751BE2"/>
    <w:rsid w:val="00761B31"/>
    <w:rsid w:val="00764F81"/>
    <w:rsid w:val="00781637"/>
    <w:rsid w:val="007922FD"/>
    <w:rsid w:val="00795D17"/>
    <w:rsid w:val="007A1A9B"/>
    <w:rsid w:val="007A24B3"/>
    <w:rsid w:val="007A72EF"/>
    <w:rsid w:val="007D7111"/>
    <w:rsid w:val="007E327F"/>
    <w:rsid w:val="007E68C8"/>
    <w:rsid w:val="007F19B1"/>
    <w:rsid w:val="00803395"/>
    <w:rsid w:val="0082042A"/>
    <w:rsid w:val="00837651"/>
    <w:rsid w:val="008460C8"/>
    <w:rsid w:val="008654BC"/>
    <w:rsid w:val="008801B6"/>
    <w:rsid w:val="008A5E80"/>
    <w:rsid w:val="008C4A0D"/>
    <w:rsid w:val="008C55F8"/>
    <w:rsid w:val="008C7B59"/>
    <w:rsid w:val="008C7F4C"/>
    <w:rsid w:val="008D0D53"/>
    <w:rsid w:val="008D2778"/>
    <w:rsid w:val="008E0C2C"/>
    <w:rsid w:val="008E6BE4"/>
    <w:rsid w:val="008F31FA"/>
    <w:rsid w:val="008F761A"/>
    <w:rsid w:val="00900E8A"/>
    <w:rsid w:val="00902054"/>
    <w:rsid w:val="00904B88"/>
    <w:rsid w:val="00911631"/>
    <w:rsid w:val="00940BBA"/>
    <w:rsid w:val="009511A0"/>
    <w:rsid w:val="00986C54"/>
    <w:rsid w:val="009930DF"/>
    <w:rsid w:val="009B09EE"/>
    <w:rsid w:val="009B312E"/>
    <w:rsid w:val="009C3DC7"/>
    <w:rsid w:val="009C59F2"/>
    <w:rsid w:val="009D32AB"/>
    <w:rsid w:val="009D40A1"/>
    <w:rsid w:val="009F1061"/>
    <w:rsid w:val="009F7482"/>
    <w:rsid w:val="00A03064"/>
    <w:rsid w:val="00A03549"/>
    <w:rsid w:val="00A21780"/>
    <w:rsid w:val="00A25D05"/>
    <w:rsid w:val="00A25FD4"/>
    <w:rsid w:val="00A32798"/>
    <w:rsid w:val="00A40A33"/>
    <w:rsid w:val="00A45A95"/>
    <w:rsid w:val="00A64BB5"/>
    <w:rsid w:val="00AB48EE"/>
    <w:rsid w:val="00AD0FD1"/>
    <w:rsid w:val="00AE1464"/>
    <w:rsid w:val="00AF25E2"/>
    <w:rsid w:val="00AF7563"/>
    <w:rsid w:val="00B1507D"/>
    <w:rsid w:val="00B1772F"/>
    <w:rsid w:val="00B20451"/>
    <w:rsid w:val="00B23813"/>
    <w:rsid w:val="00B33286"/>
    <w:rsid w:val="00B3337A"/>
    <w:rsid w:val="00B56BEA"/>
    <w:rsid w:val="00B63643"/>
    <w:rsid w:val="00B676A7"/>
    <w:rsid w:val="00B71D45"/>
    <w:rsid w:val="00B71E45"/>
    <w:rsid w:val="00B71F5D"/>
    <w:rsid w:val="00B73D90"/>
    <w:rsid w:val="00B75786"/>
    <w:rsid w:val="00BA2D97"/>
    <w:rsid w:val="00BC2176"/>
    <w:rsid w:val="00BC3D9D"/>
    <w:rsid w:val="00BC3FB4"/>
    <w:rsid w:val="00BD1FB6"/>
    <w:rsid w:val="00BD621E"/>
    <w:rsid w:val="00BE0CAE"/>
    <w:rsid w:val="00BF0295"/>
    <w:rsid w:val="00C0197B"/>
    <w:rsid w:val="00C212C2"/>
    <w:rsid w:val="00C214C2"/>
    <w:rsid w:val="00C275C5"/>
    <w:rsid w:val="00C303A5"/>
    <w:rsid w:val="00C374DE"/>
    <w:rsid w:val="00C42610"/>
    <w:rsid w:val="00C43258"/>
    <w:rsid w:val="00C43AC0"/>
    <w:rsid w:val="00C4768F"/>
    <w:rsid w:val="00C50DE5"/>
    <w:rsid w:val="00C5170D"/>
    <w:rsid w:val="00C56310"/>
    <w:rsid w:val="00C62E1C"/>
    <w:rsid w:val="00C6499A"/>
    <w:rsid w:val="00C65450"/>
    <w:rsid w:val="00C72CAD"/>
    <w:rsid w:val="00C734B0"/>
    <w:rsid w:val="00C7464C"/>
    <w:rsid w:val="00C81CEC"/>
    <w:rsid w:val="00C835E2"/>
    <w:rsid w:val="00C95B29"/>
    <w:rsid w:val="00CA5F5B"/>
    <w:rsid w:val="00CB7AF0"/>
    <w:rsid w:val="00CC652D"/>
    <w:rsid w:val="00CC6F49"/>
    <w:rsid w:val="00CD6EAD"/>
    <w:rsid w:val="00CD7287"/>
    <w:rsid w:val="00CF5E08"/>
    <w:rsid w:val="00D01FD0"/>
    <w:rsid w:val="00D10DD5"/>
    <w:rsid w:val="00D12543"/>
    <w:rsid w:val="00D1637C"/>
    <w:rsid w:val="00D21667"/>
    <w:rsid w:val="00D23270"/>
    <w:rsid w:val="00D24AC4"/>
    <w:rsid w:val="00D32D09"/>
    <w:rsid w:val="00D6117B"/>
    <w:rsid w:val="00D65C80"/>
    <w:rsid w:val="00D83F16"/>
    <w:rsid w:val="00D8472E"/>
    <w:rsid w:val="00D87466"/>
    <w:rsid w:val="00D9594B"/>
    <w:rsid w:val="00D960C8"/>
    <w:rsid w:val="00DA1474"/>
    <w:rsid w:val="00DB7C36"/>
    <w:rsid w:val="00DC2B22"/>
    <w:rsid w:val="00DD6729"/>
    <w:rsid w:val="00DE616D"/>
    <w:rsid w:val="00DF0793"/>
    <w:rsid w:val="00DF32E5"/>
    <w:rsid w:val="00E01F33"/>
    <w:rsid w:val="00E114FE"/>
    <w:rsid w:val="00E27B6E"/>
    <w:rsid w:val="00E34D90"/>
    <w:rsid w:val="00E34FAD"/>
    <w:rsid w:val="00E45467"/>
    <w:rsid w:val="00E47B5E"/>
    <w:rsid w:val="00E53C73"/>
    <w:rsid w:val="00E632BA"/>
    <w:rsid w:val="00E7431A"/>
    <w:rsid w:val="00E74B8C"/>
    <w:rsid w:val="00E80ACC"/>
    <w:rsid w:val="00E82BFE"/>
    <w:rsid w:val="00E94EEB"/>
    <w:rsid w:val="00EA30B1"/>
    <w:rsid w:val="00EA3A75"/>
    <w:rsid w:val="00EA473D"/>
    <w:rsid w:val="00EC3DAD"/>
    <w:rsid w:val="00ED427B"/>
    <w:rsid w:val="00EE0523"/>
    <w:rsid w:val="00EE258F"/>
    <w:rsid w:val="00EF104C"/>
    <w:rsid w:val="00EF687B"/>
    <w:rsid w:val="00F0124C"/>
    <w:rsid w:val="00F15577"/>
    <w:rsid w:val="00F3016E"/>
    <w:rsid w:val="00F575E5"/>
    <w:rsid w:val="00F5763C"/>
    <w:rsid w:val="00F675D7"/>
    <w:rsid w:val="00F82587"/>
    <w:rsid w:val="00F917FE"/>
    <w:rsid w:val="00F9468E"/>
    <w:rsid w:val="00F94B8E"/>
    <w:rsid w:val="00FA368D"/>
    <w:rsid w:val="00FA5383"/>
    <w:rsid w:val="00FC28EC"/>
    <w:rsid w:val="00FC63A9"/>
    <w:rsid w:val="00FD08A1"/>
    <w:rsid w:val="00FD40BA"/>
    <w:rsid w:val="00FD77E6"/>
    <w:rsid w:val="00FE1865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2E14"/>
  <w15:chartTrackingRefBased/>
  <w15:docId w15:val="{E7EDF6CC-666E-4655-825D-FBE4F66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4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851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514F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1267-086F-439E-83B9-8E58E21C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4</cp:revision>
  <cp:lastPrinted>2017-07-05T14:26:00Z</cp:lastPrinted>
  <dcterms:created xsi:type="dcterms:W3CDTF">2017-06-30T12:49:00Z</dcterms:created>
  <dcterms:modified xsi:type="dcterms:W3CDTF">2017-07-05T14:26:00Z</dcterms:modified>
</cp:coreProperties>
</file>